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D79E7" w14:textId="77777777" w:rsidR="003D31A2" w:rsidRDefault="000E74BC">
      <w:pPr>
        <w:spacing w:afterLines="50" w:after="156" w:line="600" w:lineRule="exact"/>
        <w:jc w:val="center"/>
        <w:rPr>
          <w:rFonts w:ascii="方正小标宋简体" w:eastAsia="方正小标宋简体" w:hAnsi="方正小标宋简体" w:cs="方正小标宋简体" w:hint="eastAsia"/>
          <w:color w:val="000000"/>
          <w:sz w:val="44"/>
          <w:szCs w:val="44"/>
        </w:rPr>
      </w:pPr>
      <w:r>
        <w:rPr>
          <w:rFonts w:ascii="方正小标宋简体" w:eastAsia="方正小标宋简体" w:hAnsi="方正小标宋简体" w:cs="方正小标宋简体" w:hint="eastAsia"/>
          <w:color w:val="000000"/>
          <w:sz w:val="44"/>
          <w:szCs w:val="44"/>
        </w:rPr>
        <w:t>中国新闻奖参评作品推荐表</w:t>
      </w:r>
    </w:p>
    <w:tbl>
      <w:tblPr>
        <w:tblW w:w="104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79"/>
        <w:gridCol w:w="35"/>
        <w:gridCol w:w="620"/>
        <w:gridCol w:w="486"/>
        <w:gridCol w:w="259"/>
        <w:gridCol w:w="956"/>
        <w:gridCol w:w="367"/>
        <w:gridCol w:w="818"/>
        <w:gridCol w:w="268"/>
        <w:gridCol w:w="791"/>
        <w:gridCol w:w="947"/>
        <w:gridCol w:w="197"/>
        <w:gridCol w:w="423"/>
        <w:gridCol w:w="451"/>
        <w:gridCol w:w="671"/>
        <w:gridCol w:w="1532"/>
      </w:tblGrid>
      <w:tr w:rsidR="003D31A2" w14:paraId="01047C17" w14:textId="77777777" w:rsidTr="00B369A1">
        <w:trPr>
          <w:trHeight w:hRule="exact" w:val="531"/>
          <w:jc w:val="center"/>
        </w:trPr>
        <w:tc>
          <w:tcPr>
            <w:tcW w:w="1579" w:type="dxa"/>
            <w:tcBorders>
              <w:tl2br w:val="nil"/>
              <w:tr2bl w:val="nil"/>
            </w:tcBorders>
            <w:vAlign w:val="center"/>
          </w:tcPr>
          <w:p w14:paraId="54EF6AB0" w14:textId="50649CEF" w:rsidR="003D31A2" w:rsidRDefault="000E74BC" w:rsidP="00B369A1">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作品标题</w:t>
            </w:r>
          </w:p>
        </w:tc>
        <w:tc>
          <w:tcPr>
            <w:tcW w:w="3809" w:type="dxa"/>
            <w:gridSpan w:val="8"/>
            <w:tcBorders>
              <w:tl2br w:val="nil"/>
              <w:tr2bl w:val="nil"/>
            </w:tcBorders>
            <w:vAlign w:val="center"/>
          </w:tcPr>
          <w:p w14:paraId="5609971C" w14:textId="18151F54" w:rsidR="003D31A2" w:rsidRDefault="000E74BC" w:rsidP="00A76B38">
            <w:pPr>
              <w:spacing w:line="240" w:lineRule="exact"/>
              <w:jc w:val="center"/>
              <w:rPr>
                <w:rFonts w:ascii="仿宋" w:eastAsia="仿宋" w:hAnsi="仿宋" w:cs="仿宋" w:hint="eastAsia"/>
                <w:color w:val="000000"/>
                <w:sz w:val="21"/>
                <w:szCs w:val="15"/>
              </w:rPr>
            </w:pPr>
            <w:r>
              <w:rPr>
                <w:rFonts w:ascii="仿宋" w:eastAsia="仿宋" w:hAnsi="仿宋" w:cs="仿宋" w:hint="eastAsia"/>
                <w:color w:val="000000"/>
                <w:sz w:val="21"/>
                <w:szCs w:val="15"/>
              </w:rPr>
              <w:t>《“苏超”“踢”出科技范儿</w:t>
            </w:r>
            <w:r w:rsidR="00A76B38">
              <w:rPr>
                <w:rFonts w:ascii="仿宋" w:eastAsia="仿宋" w:hAnsi="仿宋" w:cs="仿宋" w:hint="eastAsia"/>
                <w:color w:val="000000"/>
                <w:sz w:val="21"/>
                <w:szCs w:val="15"/>
              </w:rPr>
              <w:t>》</w:t>
            </w:r>
          </w:p>
        </w:tc>
        <w:tc>
          <w:tcPr>
            <w:tcW w:w="1738" w:type="dxa"/>
            <w:gridSpan w:val="2"/>
            <w:tcBorders>
              <w:tl2br w:val="nil"/>
              <w:tr2bl w:val="nil"/>
            </w:tcBorders>
            <w:vAlign w:val="center"/>
          </w:tcPr>
          <w:p w14:paraId="7C625C79" w14:textId="7B142F39" w:rsidR="003D31A2" w:rsidRDefault="000E74BC" w:rsidP="00B369A1">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参评项目</w:t>
            </w:r>
          </w:p>
        </w:tc>
        <w:tc>
          <w:tcPr>
            <w:tcW w:w="3274" w:type="dxa"/>
            <w:gridSpan w:val="5"/>
            <w:tcBorders>
              <w:tl2br w:val="nil"/>
              <w:tr2bl w:val="nil"/>
            </w:tcBorders>
            <w:vAlign w:val="center"/>
          </w:tcPr>
          <w:p w14:paraId="648297C0" w14:textId="1E0E5670" w:rsidR="003D31A2" w:rsidRDefault="004756E5" w:rsidP="004756E5">
            <w:pPr>
              <w:spacing w:line="240" w:lineRule="exact"/>
              <w:ind w:firstLineChars="400" w:firstLine="840"/>
              <w:rPr>
                <w:rFonts w:ascii="仿宋" w:eastAsia="仿宋" w:hAnsi="仿宋" w:cs="仿宋" w:hint="eastAsia"/>
                <w:color w:val="000000"/>
                <w:sz w:val="21"/>
                <w:szCs w:val="15"/>
              </w:rPr>
            </w:pPr>
            <w:r>
              <w:rPr>
                <w:rFonts w:ascii="仿宋" w:eastAsia="仿宋" w:hAnsi="仿宋" w:cs="仿宋" w:hint="eastAsia"/>
                <w:color w:val="000000"/>
                <w:sz w:val="21"/>
                <w:szCs w:val="15"/>
              </w:rPr>
              <w:t>消息（广播）</w:t>
            </w:r>
            <w:r w:rsidR="000E74BC">
              <w:rPr>
                <w:rFonts w:ascii="仿宋" w:eastAsia="仿宋" w:hAnsi="仿宋" w:cs="仿宋" w:hint="eastAsia"/>
                <w:color w:val="000000"/>
                <w:sz w:val="21"/>
                <w:szCs w:val="15"/>
              </w:rPr>
              <w:t xml:space="preserve"> </w:t>
            </w:r>
          </w:p>
        </w:tc>
      </w:tr>
      <w:tr w:rsidR="003D31A2" w14:paraId="09617F15" w14:textId="77777777" w:rsidTr="00B369A1">
        <w:trPr>
          <w:trHeight w:hRule="exact" w:val="427"/>
          <w:jc w:val="center"/>
        </w:trPr>
        <w:tc>
          <w:tcPr>
            <w:tcW w:w="1579" w:type="dxa"/>
            <w:vMerge w:val="restart"/>
            <w:tcBorders>
              <w:tl2br w:val="nil"/>
              <w:tr2bl w:val="nil"/>
            </w:tcBorders>
            <w:vAlign w:val="center"/>
          </w:tcPr>
          <w:p w14:paraId="241941F1" w14:textId="29407D01" w:rsidR="003D31A2" w:rsidRDefault="000E74BC" w:rsidP="00B369A1">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字数时长</w:t>
            </w:r>
          </w:p>
        </w:tc>
        <w:tc>
          <w:tcPr>
            <w:tcW w:w="3809" w:type="dxa"/>
            <w:gridSpan w:val="8"/>
            <w:vMerge w:val="restart"/>
            <w:tcBorders>
              <w:tl2br w:val="nil"/>
              <w:tr2bl w:val="nil"/>
            </w:tcBorders>
            <w:vAlign w:val="center"/>
          </w:tcPr>
          <w:p w14:paraId="78038E3E" w14:textId="77777777" w:rsidR="003D31A2" w:rsidRDefault="000E74BC">
            <w:pPr>
              <w:spacing w:line="240" w:lineRule="exact"/>
              <w:ind w:firstLineChars="500" w:firstLine="1050"/>
              <w:rPr>
                <w:rFonts w:ascii="仿宋" w:eastAsia="仿宋" w:hAnsi="仿宋" w:cs="仿宋" w:hint="eastAsia"/>
                <w:color w:val="000000"/>
                <w:sz w:val="21"/>
                <w:szCs w:val="15"/>
              </w:rPr>
            </w:pPr>
            <w:r>
              <w:rPr>
                <w:rFonts w:ascii="仿宋" w:eastAsia="仿宋" w:hAnsi="仿宋" w:cs="仿宋" w:hint="eastAsia"/>
                <w:color w:val="000000"/>
                <w:sz w:val="21"/>
                <w:szCs w:val="15"/>
              </w:rPr>
              <w:t>24分钟41秒</w:t>
            </w:r>
          </w:p>
        </w:tc>
        <w:tc>
          <w:tcPr>
            <w:tcW w:w="1738" w:type="dxa"/>
            <w:gridSpan w:val="2"/>
            <w:tcBorders>
              <w:tl2br w:val="nil"/>
              <w:tr2bl w:val="nil"/>
            </w:tcBorders>
            <w:vAlign w:val="center"/>
          </w:tcPr>
          <w:p w14:paraId="3B74E81B" w14:textId="77777777" w:rsidR="003D31A2" w:rsidRDefault="000E74BC">
            <w:pPr>
              <w:spacing w:line="38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体裁</w:t>
            </w:r>
          </w:p>
        </w:tc>
        <w:tc>
          <w:tcPr>
            <w:tcW w:w="3274" w:type="dxa"/>
            <w:gridSpan w:val="5"/>
            <w:tcBorders>
              <w:tl2br w:val="nil"/>
              <w:tr2bl w:val="nil"/>
            </w:tcBorders>
            <w:vAlign w:val="center"/>
          </w:tcPr>
          <w:p w14:paraId="0EF9348B" w14:textId="4EA5DC86" w:rsidR="003D31A2" w:rsidRDefault="00A76B38" w:rsidP="00A76B38">
            <w:pPr>
              <w:spacing w:line="240" w:lineRule="exact"/>
              <w:jc w:val="center"/>
              <w:rPr>
                <w:rFonts w:ascii="仿宋" w:eastAsia="仿宋" w:hAnsi="仿宋" w:cs="仿宋" w:hint="eastAsia"/>
                <w:color w:val="000000"/>
                <w:sz w:val="21"/>
                <w:szCs w:val="15"/>
              </w:rPr>
            </w:pPr>
            <w:r>
              <w:rPr>
                <w:rFonts w:ascii="仿宋" w:eastAsia="仿宋" w:hAnsi="仿宋" w:cs="仿宋" w:hint="eastAsia"/>
                <w:color w:val="000000"/>
                <w:sz w:val="21"/>
                <w:szCs w:val="15"/>
              </w:rPr>
              <w:t>系列报道</w:t>
            </w:r>
          </w:p>
        </w:tc>
      </w:tr>
      <w:tr w:rsidR="003D31A2" w14:paraId="7CAAA27E" w14:textId="77777777" w:rsidTr="00B369A1">
        <w:trPr>
          <w:trHeight w:val="58"/>
          <w:jc w:val="center"/>
        </w:trPr>
        <w:tc>
          <w:tcPr>
            <w:tcW w:w="1579" w:type="dxa"/>
            <w:vMerge/>
            <w:tcBorders>
              <w:tl2br w:val="nil"/>
              <w:tr2bl w:val="nil"/>
            </w:tcBorders>
            <w:vAlign w:val="center"/>
          </w:tcPr>
          <w:p w14:paraId="595770B0" w14:textId="77777777" w:rsidR="003D31A2" w:rsidRDefault="003D31A2">
            <w:pPr>
              <w:spacing w:line="320" w:lineRule="exact"/>
              <w:jc w:val="center"/>
              <w:rPr>
                <w:rFonts w:ascii="华文中宋" w:eastAsia="华文中宋" w:hAnsi="华文中宋" w:hint="eastAsia"/>
                <w:color w:val="000000"/>
                <w:sz w:val="28"/>
              </w:rPr>
            </w:pPr>
          </w:p>
        </w:tc>
        <w:tc>
          <w:tcPr>
            <w:tcW w:w="3809" w:type="dxa"/>
            <w:gridSpan w:val="8"/>
            <w:vMerge/>
            <w:tcBorders>
              <w:tl2br w:val="nil"/>
              <w:tr2bl w:val="nil"/>
            </w:tcBorders>
            <w:vAlign w:val="center"/>
          </w:tcPr>
          <w:p w14:paraId="0A8AF4DF" w14:textId="77777777" w:rsidR="003D31A2" w:rsidRDefault="003D31A2">
            <w:pPr>
              <w:spacing w:line="380" w:lineRule="exact"/>
              <w:ind w:firstLine="560"/>
              <w:jc w:val="center"/>
              <w:rPr>
                <w:rFonts w:ascii="华文中宋" w:eastAsia="华文中宋" w:hAnsi="华文中宋" w:hint="eastAsia"/>
                <w:color w:val="000000"/>
                <w:sz w:val="21"/>
                <w:szCs w:val="21"/>
              </w:rPr>
            </w:pPr>
          </w:p>
        </w:tc>
        <w:tc>
          <w:tcPr>
            <w:tcW w:w="1738" w:type="dxa"/>
            <w:gridSpan w:val="2"/>
            <w:tcBorders>
              <w:tl2br w:val="nil"/>
              <w:tr2bl w:val="nil"/>
            </w:tcBorders>
            <w:vAlign w:val="center"/>
          </w:tcPr>
          <w:p w14:paraId="0FE0B5D4" w14:textId="77777777" w:rsidR="003D31A2" w:rsidRDefault="000E74BC">
            <w:pPr>
              <w:spacing w:line="38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语种</w:t>
            </w:r>
          </w:p>
        </w:tc>
        <w:tc>
          <w:tcPr>
            <w:tcW w:w="3274" w:type="dxa"/>
            <w:gridSpan w:val="5"/>
            <w:tcBorders>
              <w:tl2br w:val="nil"/>
              <w:tr2bl w:val="nil"/>
            </w:tcBorders>
            <w:vAlign w:val="center"/>
          </w:tcPr>
          <w:p w14:paraId="3AAC3CF0" w14:textId="54B0FE77" w:rsidR="003D31A2" w:rsidRDefault="000E74BC" w:rsidP="00BD49CC">
            <w:pPr>
              <w:spacing w:line="240" w:lineRule="exact"/>
              <w:ind w:firstLineChars="600" w:firstLine="1260"/>
              <w:rPr>
                <w:rFonts w:ascii="仿宋" w:eastAsia="仿宋" w:hAnsi="仿宋" w:cs="仿宋" w:hint="eastAsia"/>
                <w:color w:val="000000"/>
                <w:sz w:val="21"/>
                <w:szCs w:val="15"/>
              </w:rPr>
            </w:pPr>
            <w:r>
              <w:rPr>
                <w:rFonts w:ascii="仿宋" w:eastAsia="仿宋" w:hAnsi="仿宋" w:cs="仿宋" w:hint="eastAsia"/>
                <w:color w:val="000000"/>
                <w:sz w:val="21"/>
                <w:szCs w:val="15"/>
              </w:rPr>
              <w:t>中文</w:t>
            </w:r>
            <w:r w:rsidR="00BD49CC">
              <w:rPr>
                <w:rFonts w:ascii="仿宋" w:eastAsia="仿宋" w:hAnsi="仿宋" w:cs="仿宋" w:hint="eastAsia"/>
                <w:color w:val="000000"/>
                <w:sz w:val="21"/>
                <w:szCs w:val="15"/>
              </w:rPr>
              <w:t xml:space="preserve">   </w:t>
            </w:r>
          </w:p>
        </w:tc>
      </w:tr>
      <w:tr w:rsidR="003D31A2" w14:paraId="5438D84D" w14:textId="77777777">
        <w:trPr>
          <w:trHeight w:val="538"/>
          <w:jc w:val="center"/>
        </w:trPr>
        <w:tc>
          <w:tcPr>
            <w:tcW w:w="1579" w:type="dxa"/>
            <w:tcBorders>
              <w:tl2br w:val="nil"/>
              <w:tr2bl w:val="nil"/>
            </w:tcBorders>
            <w:vAlign w:val="center"/>
          </w:tcPr>
          <w:p w14:paraId="39E259F9" w14:textId="77777777" w:rsidR="003D31A2" w:rsidRDefault="000E74BC">
            <w:pPr>
              <w:spacing w:line="320" w:lineRule="exact"/>
              <w:jc w:val="center"/>
              <w:rPr>
                <w:rFonts w:ascii="华文中宋" w:eastAsia="华文中宋" w:hAnsi="华文中宋" w:hint="eastAsia"/>
                <w:color w:val="000000"/>
                <w:spacing w:val="-12"/>
                <w:sz w:val="28"/>
              </w:rPr>
            </w:pPr>
            <w:r>
              <w:rPr>
                <w:rFonts w:ascii="华文中宋" w:eastAsia="华文中宋" w:hAnsi="华文中宋" w:hint="eastAsia"/>
                <w:color w:val="000000"/>
                <w:spacing w:val="-12"/>
                <w:sz w:val="28"/>
              </w:rPr>
              <w:t>作者</w:t>
            </w:r>
          </w:p>
          <w:p w14:paraId="56221385" w14:textId="77777777" w:rsidR="003D31A2" w:rsidRDefault="000E74BC">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pacing w:val="-12"/>
                <w:sz w:val="16"/>
                <w:szCs w:val="16"/>
              </w:rPr>
              <w:t>（主创人员）</w:t>
            </w:r>
          </w:p>
        </w:tc>
        <w:tc>
          <w:tcPr>
            <w:tcW w:w="3809" w:type="dxa"/>
            <w:gridSpan w:val="8"/>
            <w:tcBorders>
              <w:tl2br w:val="nil"/>
              <w:tr2bl w:val="nil"/>
            </w:tcBorders>
            <w:vAlign w:val="center"/>
          </w:tcPr>
          <w:p w14:paraId="7453BB5E" w14:textId="77777777" w:rsidR="003D31A2" w:rsidRDefault="000E74BC">
            <w:pPr>
              <w:spacing w:line="240" w:lineRule="exact"/>
              <w:ind w:firstLineChars="100" w:firstLine="210"/>
              <w:rPr>
                <w:rFonts w:ascii="华文中宋" w:eastAsia="华文中宋" w:hAnsi="华文中宋" w:hint="eastAsia"/>
                <w:color w:val="000000"/>
                <w:sz w:val="21"/>
                <w:szCs w:val="21"/>
              </w:rPr>
            </w:pPr>
            <w:r>
              <w:rPr>
                <w:rFonts w:ascii="仿宋" w:eastAsia="仿宋" w:hAnsi="仿宋" w:cs="仿宋" w:hint="eastAsia"/>
                <w:color w:val="000000"/>
                <w:sz w:val="21"/>
                <w:szCs w:val="15"/>
              </w:rPr>
              <w:t>集体（后附主要贡献人员名单）</w:t>
            </w:r>
          </w:p>
        </w:tc>
        <w:tc>
          <w:tcPr>
            <w:tcW w:w="1738" w:type="dxa"/>
            <w:gridSpan w:val="2"/>
            <w:tcBorders>
              <w:tl2br w:val="nil"/>
              <w:tr2bl w:val="nil"/>
            </w:tcBorders>
            <w:vAlign w:val="center"/>
          </w:tcPr>
          <w:p w14:paraId="4B47EE1F" w14:textId="77777777" w:rsidR="003D31A2" w:rsidRDefault="000E74BC">
            <w:pPr>
              <w:spacing w:line="38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编辑</w:t>
            </w:r>
          </w:p>
        </w:tc>
        <w:tc>
          <w:tcPr>
            <w:tcW w:w="3274" w:type="dxa"/>
            <w:gridSpan w:val="5"/>
            <w:tcBorders>
              <w:tl2br w:val="nil"/>
              <w:tr2bl w:val="nil"/>
            </w:tcBorders>
            <w:vAlign w:val="center"/>
          </w:tcPr>
          <w:p w14:paraId="21870789" w14:textId="77777777" w:rsidR="003D31A2" w:rsidRDefault="000E74BC">
            <w:pPr>
              <w:spacing w:line="240" w:lineRule="exact"/>
              <w:jc w:val="center"/>
              <w:rPr>
                <w:rFonts w:ascii="仿宋" w:eastAsia="仿宋" w:hAnsi="仿宋" w:cs="仿宋" w:hint="eastAsia"/>
                <w:color w:val="000000"/>
                <w:sz w:val="21"/>
                <w:szCs w:val="15"/>
              </w:rPr>
            </w:pPr>
            <w:r>
              <w:rPr>
                <w:rFonts w:ascii="仿宋" w:eastAsia="仿宋" w:hAnsi="仿宋" w:cs="仿宋" w:hint="eastAsia"/>
                <w:color w:val="000000"/>
                <w:sz w:val="21"/>
                <w:szCs w:val="15"/>
              </w:rPr>
              <w:t>集体（后附主要贡献人员名单）</w:t>
            </w:r>
          </w:p>
        </w:tc>
      </w:tr>
      <w:tr w:rsidR="003D31A2" w14:paraId="371D05BE" w14:textId="77777777">
        <w:trPr>
          <w:trHeight w:val="632"/>
          <w:jc w:val="center"/>
        </w:trPr>
        <w:tc>
          <w:tcPr>
            <w:tcW w:w="1579" w:type="dxa"/>
            <w:tcBorders>
              <w:tl2br w:val="nil"/>
              <w:tr2bl w:val="nil"/>
            </w:tcBorders>
            <w:vAlign w:val="center"/>
          </w:tcPr>
          <w:p w14:paraId="1D26F75B" w14:textId="77777777" w:rsidR="003D31A2" w:rsidRDefault="000E74BC">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原创</w:t>
            </w:r>
          </w:p>
          <w:p w14:paraId="0880A548" w14:textId="77777777" w:rsidR="003D31A2" w:rsidRDefault="000E74BC">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单位</w:t>
            </w:r>
          </w:p>
        </w:tc>
        <w:tc>
          <w:tcPr>
            <w:tcW w:w="3809" w:type="dxa"/>
            <w:gridSpan w:val="8"/>
            <w:tcBorders>
              <w:tl2br w:val="nil"/>
              <w:tr2bl w:val="nil"/>
            </w:tcBorders>
            <w:vAlign w:val="center"/>
          </w:tcPr>
          <w:p w14:paraId="7B71175D" w14:textId="77777777" w:rsidR="00B369A1" w:rsidRDefault="000E74BC" w:rsidP="00B369A1">
            <w:pPr>
              <w:spacing w:line="260" w:lineRule="exact"/>
              <w:jc w:val="left"/>
              <w:rPr>
                <w:rFonts w:ascii="仿宋" w:eastAsia="仿宋" w:hAnsi="仿宋" w:cs="仿宋"/>
                <w:color w:val="000000"/>
                <w:spacing w:val="-6"/>
                <w:sz w:val="21"/>
                <w:szCs w:val="15"/>
              </w:rPr>
            </w:pPr>
            <w:r>
              <w:rPr>
                <w:rFonts w:ascii="仿宋" w:eastAsia="仿宋" w:hAnsi="仿宋" w:cs="仿宋" w:hint="eastAsia"/>
                <w:color w:val="000000"/>
                <w:spacing w:val="-6"/>
                <w:sz w:val="21"/>
                <w:szCs w:val="15"/>
              </w:rPr>
              <w:t>南京广播电视台</w:t>
            </w:r>
            <w:r w:rsidR="00B369A1">
              <w:rPr>
                <w:rFonts w:ascii="仿宋" w:eastAsia="仿宋" w:hAnsi="仿宋" w:cs="仿宋" w:hint="eastAsia"/>
                <w:color w:val="000000"/>
                <w:spacing w:val="-6"/>
                <w:sz w:val="21"/>
                <w:szCs w:val="15"/>
              </w:rPr>
              <w:t>（牵头单位）</w:t>
            </w:r>
          </w:p>
          <w:p w14:paraId="4C06C889" w14:textId="77777777" w:rsidR="00EC62D2" w:rsidRDefault="00B369A1" w:rsidP="00B369A1">
            <w:pPr>
              <w:spacing w:line="260" w:lineRule="exact"/>
              <w:jc w:val="left"/>
              <w:rPr>
                <w:rFonts w:ascii="仿宋" w:eastAsia="仿宋" w:hAnsi="仿宋" w:cs="仿宋"/>
                <w:color w:val="000000"/>
                <w:spacing w:val="-6"/>
                <w:sz w:val="21"/>
                <w:szCs w:val="15"/>
              </w:rPr>
            </w:pPr>
            <w:r w:rsidRPr="00B369A1">
              <w:rPr>
                <w:rFonts w:ascii="仿宋" w:eastAsia="仿宋" w:hAnsi="仿宋" w:cs="仿宋" w:hint="eastAsia"/>
                <w:color w:val="000000"/>
                <w:spacing w:val="-6"/>
                <w:sz w:val="21"/>
                <w:szCs w:val="15"/>
              </w:rPr>
              <w:t>无锡市广播电视台</w:t>
            </w:r>
            <w:r w:rsidR="00EC62D2">
              <w:rPr>
                <w:rFonts w:ascii="仿宋" w:eastAsia="仿宋" w:hAnsi="仿宋" w:cs="仿宋" w:hint="eastAsia"/>
                <w:color w:val="000000"/>
                <w:spacing w:val="-6"/>
                <w:sz w:val="21"/>
                <w:szCs w:val="15"/>
              </w:rPr>
              <w:t>、</w:t>
            </w:r>
            <w:r w:rsidRPr="00B369A1">
              <w:rPr>
                <w:rFonts w:ascii="仿宋" w:eastAsia="仿宋" w:hAnsi="仿宋" w:cs="仿宋" w:hint="eastAsia"/>
                <w:color w:val="000000"/>
                <w:spacing w:val="-6"/>
                <w:sz w:val="21"/>
                <w:szCs w:val="15"/>
              </w:rPr>
              <w:t>徐州广播电视台</w:t>
            </w:r>
            <w:r>
              <w:rPr>
                <w:rFonts w:ascii="仿宋" w:eastAsia="仿宋" w:hAnsi="仿宋" w:cs="仿宋" w:hint="eastAsia"/>
                <w:color w:val="000000"/>
                <w:spacing w:val="-6"/>
                <w:sz w:val="21"/>
                <w:szCs w:val="15"/>
              </w:rPr>
              <w:t>、</w:t>
            </w:r>
          </w:p>
          <w:p w14:paraId="4A51632B" w14:textId="56632ECF" w:rsidR="003D31A2" w:rsidRPr="00B369A1" w:rsidRDefault="00B369A1" w:rsidP="00B369A1">
            <w:pPr>
              <w:spacing w:line="260" w:lineRule="exact"/>
              <w:jc w:val="left"/>
              <w:rPr>
                <w:rFonts w:ascii="仿宋" w:eastAsia="仿宋" w:hAnsi="仿宋" w:cs="仿宋" w:hint="eastAsia"/>
                <w:color w:val="000000"/>
                <w:spacing w:val="-6"/>
                <w:sz w:val="21"/>
                <w:szCs w:val="15"/>
              </w:rPr>
            </w:pPr>
            <w:r w:rsidRPr="00B369A1">
              <w:rPr>
                <w:rFonts w:ascii="仿宋" w:eastAsia="仿宋" w:hAnsi="仿宋" w:cs="仿宋" w:hint="eastAsia"/>
                <w:color w:val="000000"/>
                <w:spacing w:val="-6"/>
                <w:sz w:val="21"/>
                <w:szCs w:val="15"/>
              </w:rPr>
              <w:t>苏州市广播电视总台</w:t>
            </w:r>
            <w:r w:rsidR="00EC62D2">
              <w:rPr>
                <w:rFonts w:ascii="仿宋" w:eastAsia="仿宋" w:hAnsi="仿宋" w:cs="仿宋" w:hint="eastAsia"/>
                <w:color w:val="000000"/>
                <w:spacing w:val="-6"/>
                <w:sz w:val="21"/>
                <w:szCs w:val="15"/>
              </w:rPr>
              <w:t>、</w:t>
            </w:r>
            <w:r w:rsidRPr="00B369A1">
              <w:rPr>
                <w:rFonts w:ascii="仿宋" w:eastAsia="仿宋" w:hAnsi="仿宋" w:cs="仿宋" w:hint="eastAsia"/>
                <w:color w:val="000000"/>
                <w:spacing w:val="-6"/>
                <w:sz w:val="21"/>
                <w:szCs w:val="15"/>
              </w:rPr>
              <w:t>南通市广播电视台</w:t>
            </w:r>
            <w:r>
              <w:rPr>
                <w:rFonts w:ascii="仿宋" w:eastAsia="仿宋" w:hAnsi="仿宋" w:cs="仿宋" w:hint="eastAsia"/>
                <w:color w:val="000000"/>
                <w:spacing w:val="-6"/>
                <w:sz w:val="21"/>
                <w:szCs w:val="15"/>
              </w:rPr>
              <w:t>、</w:t>
            </w:r>
            <w:r w:rsidRPr="00B369A1">
              <w:rPr>
                <w:rFonts w:ascii="仿宋" w:eastAsia="仿宋" w:hAnsi="仿宋" w:cs="仿宋" w:hint="eastAsia"/>
                <w:color w:val="000000"/>
                <w:spacing w:val="-6"/>
                <w:sz w:val="21"/>
                <w:szCs w:val="15"/>
              </w:rPr>
              <w:t>扬州市新闻传媒中心</w:t>
            </w:r>
          </w:p>
        </w:tc>
        <w:tc>
          <w:tcPr>
            <w:tcW w:w="1738" w:type="dxa"/>
            <w:gridSpan w:val="2"/>
            <w:tcBorders>
              <w:tl2br w:val="nil"/>
              <w:tr2bl w:val="nil"/>
            </w:tcBorders>
            <w:vAlign w:val="center"/>
          </w:tcPr>
          <w:p w14:paraId="1916C51B" w14:textId="77777777" w:rsidR="003D31A2" w:rsidRDefault="000E74BC">
            <w:pPr>
              <w:spacing w:line="260" w:lineRule="exact"/>
              <w:rPr>
                <w:rFonts w:ascii="华文中宋" w:eastAsia="华文中宋" w:hAnsi="华文中宋" w:hint="eastAsia"/>
                <w:color w:val="000000"/>
                <w:sz w:val="24"/>
                <w:szCs w:val="36"/>
              </w:rPr>
            </w:pPr>
            <w:r>
              <w:rPr>
                <w:rFonts w:ascii="华文中宋" w:eastAsia="华文中宋" w:hAnsi="华文中宋" w:hint="eastAsia"/>
                <w:color w:val="000000"/>
                <w:sz w:val="24"/>
                <w:szCs w:val="36"/>
              </w:rPr>
              <w:t>发布端/账号/</w:t>
            </w:r>
          </w:p>
          <w:p w14:paraId="7B62230C" w14:textId="77777777" w:rsidR="003D31A2" w:rsidRDefault="000E74BC">
            <w:pPr>
              <w:spacing w:line="260" w:lineRule="exact"/>
              <w:rPr>
                <w:rFonts w:ascii="方正仿宋_GB2312" w:hAnsi="仿宋" w:hint="eastAsia"/>
                <w:color w:val="000000"/>
                <w:sz w:val="28"/>
                <w:szCs w:val="40"/>
                <w:highlight w:val="green"/>
              </w:rPr>
            </w:pPr>
            <w:r>
              <w:rPr>
                <w:rFonts w:ascii="华文中宋" w:eastAsia="华文中宋" w:hAnsi="华文中宋" w:hint="eastAsia"/>
                <w:color w:val="000000"/>
                <w:sz w:val="24"/>
                <w:szCs w:val="36"/>
              </w:rPr>
              <w:t>媒体名称</w:t>
            </w:r>
          </w:p>
        </w:tc>
        <w:tc>
          <w:tcPr>
            <w:tcW w:w="3274" w:type="dxa"/>
            <w:gridSpan w:val="5"/>
            <w:tcBorders>
              <w:tl2br w:val="nil"/>
              <w:tr2bl w:val="nil"/>
            </w:tcBorders>
            <w:vAlign w:val="center"/>
          </w:tcPr>
          <w:p w14:paraId="1B3ABACD" w14:textId="7DBE1D6D" w:rsidR="003D31A2" w:rsidRDefault="000E74BC" w:rsidP="00BE68FD">
            <w:pPr>
              <w:spacing w:line="240" w:lineRule="exact"/>
              <w:jc w:val="center"/>
              <w:rPr>
                <w:rFonts w:ascii="仿宋" w:eastAsia="仿宋" w:hAnsi="仿宋" w:cs="仿宋" w:hint="eastAsia"/>
                <w:color w:val="000000"/>
                <w:sz w:val="21"/>
                <w:szCs w:val="15"/>
              </w:rPr>
            </w:pPr>
            <w:r>
              <w:rPr>
                <w:rFonts w:ascii="仿宋" w:eastAsia="仿宋" w:hAnsi="仿宋" w:cs="仿宋" w:hint="eastAsia"/>
                <w:color w:val="000000"/>
                <w:sz w:val="21"/>
                <w:szCs w:val="15"/>
              </w:rPr>
              <w:t>南京新闻综合广播（AM1008/FM106.9）</w:t>
            </w:r>
          </w:p>
        </w:tc>
      </w:tr>
      <w:tr w:rsidR="003D31A2" w14:paraId="53AD1B21" w14:textId="77777777" w:rsidTr="00B369A1">
        <w:trPr>
          <w:trHeight w:hRule="exact" w:val="852"/>
          <w:jc w:val="center"/>
        </w:trPr>
        <w:tc>
          <w:tcPr>
            <w:tcW w:w="1579" w:type="dxa"/>
            <w:tcBorders>
              <w:tl2br w:val="nil"/>
              <w:tr2bl w:val="nil"/>
            </w:tcBorders>
            <w:vAlign w:val="center"/>
          </w:tcPr>
          <w:p w14:paraId="04B8C047" w14:textId="77777777" w:rsidR="003D31A2" w:rsidRDefault="000E74BC">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刊播版面</w:t>
            </w:r>
          </w:p>
          <w:p w14:paraId="6F72177F" w14:textId="77777777" w:rsidR="003D31A2" w:rsidRDefault="000E74BC">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pacing w:val="-23"/>
                <w:sz w:val="24"/>
                <w:szCs w:val="21"/>
              </w:rPr>
              <w:t>（</w:t>
            </w:r>
            <w:r>
              <w:rPr>
                <w:rFonts w:ascii="华文中宋" w:eastAsia="华文中宋" w:hAnsi="华文中宋" w:hint="eastAsia"/>
                <w:color w:val="000000"/>
                <w:spacing w:val="-23"/>
                <w:sz w:val="22"/>
                <w:szCs w:val="21"/>
              </w:rPr>
              <w:t>名称和版次）</w:t>
            </w:r>
          </w:p>
        </w:tc>
        <w:tc>
          <w:tcPr>
            <w:tcW w:w="3809" w:type="dxa"/>
            <w:gridSpan w:val="8"/>
            <w:tcBorders>
              <w:tl2br w:val="nil"/>
              <w:tr2bl w:val="nil"/>
            </w:tcBorders>
            <w:vAlign w:val="center"/>
          </w:tcPr>
          <w:p w14:paraId="06FC5C4D" w14:textId="77777777" w:rsidR="003D31A2" w:rsidRDefault="000E74BC">
            <w:pPr>
              <w:spacing w:line="260" w:lineRule="exact"/>
              <w:jc w:val="center"/>
              <w:rPr>
                <w:rFonts w:ascii="方正仿宋_GB2312" w:hAnsi="仿宋" w:hint="eastAsia"/>
                <w:color w:val="000000"/>
                <w:szCs w:val="21"/>
              </w:rPr>
            </w:pPr>
            <w:r>
              <w:rPr>
                <w:rFonts w:ascii="仿宋" w:eastAsia="仿宋" w:hAnsi="仿宋" w:cs="仿宋" w:hint="eastAsia"/>
                <w:color w:val="000000"/>
                <w:sz w:val="21"/>
                <w:szCs w:val="15"/>
              </w:rPr>
              <w:t>南京新闻综合广播《新闻正当午》</w:t>
            </w:r>
          </w:p>
        </w:tc>
        <w:tc>
          <w:tcPr>
            <w:tcW w:w="791" w:type="dxa"/>
            <w:tcBorders>
              <w:tl2br w:val="nil"/>
              <w:tr2bl w:val="nil"/>
            </w:tcBorders>
            <w:vAlign w:val="center"/>
          </w:tcPr>
          <w:p w14:paraId="1A6D9E83" w14:textId="77777777" w:rsidR="003D31A2" w:rsidRDefault="000E74BC">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发布日期</w:t>
            </w:r>
          </w:p>
        </w:tc>
        <w:tc>
          <w:tcPr>
            <w:tcW w:w="4221" w:type="dxa"/>
            <w:gridSpan w:val="6"/>
            <w:tcBorders>
              <w:tl2br w:val="nil"/>
              <w:tr2bl w:val="nil"/>
            </w:tcBorders>
            <w:vAlign w:val="center"/>
          </w:tcPr>
          <w:p w14:paraId="7A66C554" w14:textId="77777777" w:rsidR="003D31A2" w:rsidRDefault="000E74BC">
            <w:pPr>
              <w:spacing w:line="260" w:lineRule="exact"/>
              <w:jc w:val="center"/>
              <w:rPr>
                <w:rFonts w:ascii="仿宋" w:eastAsia="仿宋" w:hAnsi="仿宋" w:cs="仿宋" w:hint="eastAsia"/>
                <w:color w:val="000000"/>
                <w:sz w:val="21"/>
                <w:szCs w:val="15"/>
              </w:rPr>
            </w:pPr>
            <w:r>
              <w:rPr>
                <w:rFonts w:ascii="仿宋" w:eastAsia="仿宋" w:hAnsi="仿宋" w:cs="仿宋" w:hint="eastAsia"/>
                <w:color w:val="000000"/>
                <w:sz w:val="21"/>
                <w:szCs w:val="15"/>
              </w:rPr>
              <w:t>第一篇：2025年11月2日12时15分</w:t>
            </w:r>
          </w:p>
          <w:p w14:paraId="4D5E93FE" w14:textId="77777777" w:rsidR="003D31A2" w:rsidRDefault="000E74BC">
            <w:pPr>
              <w:spacing w:line="260" w:lineRule="exact"/>
              <w:jc w:val="center"/>
              <w:rPr>
                <w:rFonts w:ascii="仿宋" w:eastAsia="仿宋" w:hAnsi="仿宋" w:cs="仿宋" w:hint="eastAsia"/>
                <w:color w:val="000000"/>
                <w:sz w:val="21"/>
                <w:szCs w:val="15"/>
              </w:rPr>
            </w:pPr>
            <w:r>
              <w:rPr>
                <w:rFonts w:ascii="仿宋" w:eastAsia="仿宋" w:hAnsi="仿宋" w:cs="仿宋" w:hint="eastAsia"/>
                <w:color w:val="000000"/>
                <w:sz w:val="21"/>
                <w:szCs w:val="15"/>
              </w:rPr>
              <w:t>第三篇：2025年11月4日12时15分</w:t>
            </w:r>
          </w:p>
          <w:p w14:paraId="698CEB7F" w14:textId="77777777" w:rsidR="003D31A2" w:rsidRDefault="000E74BC">
            <w:pPr>
              <w:spacing w:line="260" w:lineRule="exact"/>
              <w:jc w:val="center"/>
              <w:rPr>
                <w:rFonts w:ascii="仿宋" w:eastAsia="仿宋" w:hAnsi="仿宋" w:cs="仿宋" w:hint="eastAsia"/>
                <w:color w:val="000000"/>
                <w:sz w:val="21"/>
                <w:szCs w:val="15"/>
              </w:rPr>
            </w:pPr>
            <w:r>
              <w:rPr>
                <w:rFonts w:ascii="仿宋" w:eastAsia="仿宋" w:hAnsi="仿宋" w:cs="仿宋" w:hint="eastAsia"/>
                <w:color w:val="000000"/>
                <w:sz w:val="21"/>
                <w:szCs w:val="15"/>
              </w:rPr>
              <w:t>第四篇：2025年11月5日12时15分</w:t>
            </w:r>
          </w:p>
        </w:tc>
      </w:tr>
      <w:tr w:rsidR="003D31A2" w14:paraId="60708A05" w14:textId="77777777" w:rsidTr="00D80396">
        <w:trPr>
          <w:trHeight w:val="744"/>
          <w:jc w:val="center"/>
        </w:trPr>
        <w:tc>
          <w:tcPr>
            <w:tcW w:w="1579" w:type="dxa"/>
            <w:tcBorders>
              <w:tl2br w:val="nil"/>
              <w:tr2bl w:val="nil"/>
            </w:tcBorders>
            <w:vAlign w:val="center"/>
          </w:tcPr>
          <w:p w14:paraId="2FC99FA4" w14:textId="77777777" w:rsidR="003D31A2" w:rsidRDefault="000E74BC">
            <w:pPr>
              <w:spacing w:line="320" w:lineRule="exact"/>
              <w:jc w:val="center"/>
              <w:rPr>
                <w:rFonts w:ascii="华文中宋" w:eastAsia="华文中宋" w:hAnsi="华文中宋" w:hint="eastAsia"/>
                <w:color w:val="000000"/>
                <w:sz w:val="24"/>
                <w:szCs w:val="21"/>
              </w:rPr>
            </w:pPr>
            <w:r>
              <w:rPr>
                <w:rFonts w:ascii="华文中宋" w:eastAsia="华文中宋" w:hAnsi="华文中宋" w:hint="eastAsia"/>
                <w:color w:val="000000"/>
                <w:sz w:val="24"/>
                <w:szCs w:val="21"/>
              </w:rPr>
              <w:t>新媒体</w:t>
            </w:r>
            <w:r>
              <w:rPr>
                <w:rFonts w:ascii="华文中宋" w:eastAsia="华文中宋" w:hAnsi="华文中宋"/>
                <w:color w:val="000000"/>
                <w:sz w:val="24"/>
                <w:szCs w:val="21"/>
              </w:rPr>
              <w:t>作品</w:t>
            </w:r>
          </w:p>
          <w:p w14:paraId="32F6A552" w14:textId="77777777" w:rsidR="003D31A2" w:rsidRDefault="000E74BC">
            <w:pPr>
              <w:spacing w:line="320" w:lineRule="exact"/>
              <w:jc w:val="center"/>
              <w:rPr>
                <w:rFonts w:ascii="方正仿宋_GB2312" w:eastAsia="华文中宋" w:hAnsi="仿宋" w:hint="eastAsia"/>
                <w:color w:val="000000"/>
                <w:szCs w:val="21"/>
              </w:rPr>
            </w:pPr>
            <w:r>
              <w:rPr>
                <w:rFonts w:ascii="华文中宋" w:eastAsia="华文中宋" w:hAnsi="华文中宋" w:hint="eastAsia"/>
                <w:color w:val="000000"/>
                <w:sz w:val="24"/>
                <w:szCs w:val="21"/>
              </w:rPr>
              <w:t>链接</w:t>
            </w:r>
          </w:p>
        </w:tc>
        <w:tc>
          <w:tcPr>
            <w:tcW w:w="5547" w:type="dxa"/>
            <w:gridSpan w:val="10"/>
            <w:tcBorders>
              <w:tl2br w:val="nil"/>
              <w:tr2bl w:val="nil"/>
            </w:tcBorders>
            <w:vAlign w:val="center"/>
          </w:tcPr>
          <w:p w14:paraId="4AE59B6A" w14:textId="452D8117" w:rsidR="003D31A2" w:rsidRDefault="003D31A2">
            <w:pPr>
              <w:spacing w:line="260" w:lineRule="exact"/>
              <w:jc w:val="left"/>
              <w:rPr>
                <w:rFonts w:ascii="仿宋" w:eastAsia="仿宋" w:hAnsi="仿宋" w:cs="仿宋" w:hint="eastAsia"/>
                <w:color w:val="000000"/>
                <w:sz w:val="21"/>
                <w:szCs w:val="15"/>
              </w:rPr>
            </w:pPr>
          </w:p>
        </w:tc>
        <w:tc>
          <w:tcPr>
            <w:tcW w:w="1742" w:type="dxa"/>
            <w:gridSpan w:val="4"/>
            <w:tcBorders>
              <w:tl2br w:val="nil"/>
              <w:tr2bl w:val="nil"/>
            </w:tcBorders>
            <w:vAlign w:val="center"/>
          </w:tcPr>
          <w:p w14:paraId="79A0CB2B" w14:textId="77777777" w:rsidR="003D31A2" w:rsidRDefault="000E74BC">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是否为</w:t>
            </w:r>
          </w:p>
          <w:p w14:paraId="748372CC" w14:textId="77777777" w:rsidR="003D31A2" w:rsidRDefault="000E74BC">
            <w:pPr>
              <w:spacing w:line="320" w:lineRule="exact"/>
              <w:jc w:val="center"/>
              <w:rPr>
                <w:rFonts w:ascii="华文中宋" w:eastAsia="华文中宋" w:hAnsi="华文中宋" w:hint="eastAsia"/>
                <w:color w:val="000000"/>
                <w:sz w:val="24"/>
                <w:szCs w:val="21"/>
              </w:rPr>
            </w:pPr>
            <w:r>
              <w:rPr>
                <w:rFonts w:ascii="华文中宋" w:eastAsia="华文中宋" w:hAnsi="华文中宋" w:hint="eastAsia"/>
                <w:color w:val="000000"/>
                <w:sz w:val="22"/>
                <w:szCs w:val="20"/>
              </w:rPr>
              <w:t>“三好作品”</w:t>
            </w:r>
          </w:p>
        </w:tc>
        <w:tc>
          <w:tcPr>
            <w:tcW w:w="1532" w:type="dxa"/>
            <w:tcBorders>
              <w:tl2br w:val="nil"/>
              <w:tr2bl w:val="nil"/>
            </w:tcBorders>
            <w:vAlign w:val="center"/>
          </w:tcPr>
          <w:p w14:paraId="3B30F695" w14:textId="77777777" w:rsidR="003D31A2" w:rsidRDefault="000E74BC">
            <w:pPr>
              <w:spacing w:line="26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否</w:t>
            </w:r>
          </w:p>
        </w:tc>
      </w:tr>
      <w:tr w:rsidR="003D31A2" w14:paraId="6D9FA619" w14:textId="77777777">
        <w:trPr>
          <w:trHeight w:val="1830"/>
          <w:jc w:val="center"/>
        </w:trPr>
        <w:tc>
          <w:tcPr>
            <w:tcW w:w="1579" w:type="dxa"/>
            <w:tcBorders>
              <w:tl2br w:val="nil"/>
              <w:tr2bl w:val="nil"/>
            </w:tcBorders>
            <w:vAlign w:val="center"/>
          </w:tcPr>
          <w:p w14:paraId="3869C970" w14:textId="77777777" w:rsidR="003D31A2" w:rsidRDefault="000E74BC">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w:t>
            </w:r>
          </w:p>
          <w:p w14:paraId="4D61922C" w14:textId="77777777" w:rsidR="003D31A2" w:rsidRDefault="000E74BC">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品</w:t>
            </w:r>
          </w:p>
          <w:p w14:paraId="33317C93" w14:textId="77777777" w:rsidR="003D31A2" w:rsidRDefault="000E74BC">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简</w:t>
            </w:r>
          </w:p>
          <w:p w14:paraId="55AC6290" w14:textId="77777777" w:rsidR="003D31A2" w:rsidRDefault="000E74BC">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介</w:t>
            </w:r>
          </w:p>
        </w:tc>
        <w:tc>
          <w:tcPr>
            <w:tcW w:w="8821" w:type="dxa"/>
            <w:gridSpan w:val="15"/>
            <w:tcBorders>
              <w:tl2br w:val="nil"/>
              <w:tr2bl w:val="nil"/>
            </w:tcBorders>
            <w:vAlign w:val="center"/>
          </w:tcPr>
          <w:p w14:paraId="755233F1" w14:textId="77777777" w:rsidR="003D31A2" w:rsidRDefault="000E74BC">
            <w:pPr>
              <w:ind w:firstLineChars="200" w:firstLine="420"/>
              <w:rPr>
                <w:rFonts w:ascii="仿宋" w:eastAsia="仿宋" w:hAnsi="仿宋" w:hint="eastAsia"/>
                <w:color w:val="000000"/>
                <w:w w:val="95"/>
                <w:sz w:val="21"/>
                <w:szCs w:val="21"/>
              </w:rPr>
            </w:pPr>
            <w:r>
              <w:rPr>
                <w:rFonts w:ascii="仿宋" w:eastAsia="仿宋" w:hAnsi="仿宋" w:cs="仿宋" w:hint="eastAsia"/>
                <w:color w:val="000000"/>
                <w:sz w:val="21"/>
                <w:szCs w:val="21"/>
              </w:rPr>
              <w:t>“苏超”结束第二天，南京广电集团新闻综合广播联合无锡、徐州、苏州、南通、扬州六家城市广播，联合推出四集系列报道：《“苏超”“踢”出科技范儿》，围绕“智慧、精彩、环保、安全”四个维度，生动展示“苏超”赛场内外科技创新无处不在，共同绘就了科技自立自强新图景。党的二十届四中全会提出“加快高水平科技自立自强”，“苏超”用科技创新带给我们的切身感受，为这一伟大使命提供了生动的注脚。</w:t>
            </w:r>
          </w:p>
        </w:tc>
      </w:tr>
      <w:tr w:rsidR="003D31A2" w14:paraId="05D05245" w14:textId="77777777">
        <w:trPr>
          <w:trHeight w:hRule="exact" w:val="1036"/>
          <w:jc w:val="center"/>
        </w:trPr>
        <w:tc>
          <w:tcPr>
            <w:tcW w:w="1579" w:type="dxa"/>
            <w:vMerge w:val="restart"/>
            <w:tcBorders>
              <w:tl2br w:val="nil"/>
              <w:tr2bl w:val="nil"/>
            </w:tcBorders>
            <w:vAlign w:val="center"/>
          </w:tcPr>
          <w:p w14:paraId="7BFC70BA" w14:textId="77777777" w:rsidR="003D31A2" w:rsidRDefault="000E74BC">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传</w:t>
            </w:r>
          </w:p>
          <w:p w14:paraId="0F6B8EA2" w14:textId="77777777" w:rsidR="003D31A2" w:rsidRDefault="000E74BC">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1A867DFC" w14:textId="77777777" w:rsidR="003D31A2" w:rsidRDefault="000E74BC">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0EFA37B9" w14:textId="77777777" w:rsidR="003D31A2" w:rsidRDefault="000E74BC">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据</w:t>
            </w:r>
          </w:p>
        </w:tc>
        <w:tc>
          <w:tcPr>
            <w:tcW w:w="1400" w:type="dxa"/>
            <w:gridSpan w:val="4"/>
            <w:tcBorders>
              <w:tl2br w:val="nil"/>
              <w:tr2bl w:val="nil"/>
            </w:tcBorders>
            <w:vAlign w:val="center"/>
          </w:tcPr>
          <w:p w14:paraId="0B930050" w14:textId="77777777" w:rsidR="003D31A2" w:rsidRDefault="000E74BC">
            <w:pPr>
              <w:jc w:val="center"/>
              <w:rPr>
                <w:rFonts w:ascii="楷体" w:eastAsia="楷体" w:hAnsi="楷体" w:cs="楷体" w:hint="eastAsia"/>
                <w:b/>
                <w:bCs/>
                <w:color w:val="000000"/>
                <w:sz w:val="24"/>
                <w:szCs w:val="18"/>
              </w:rPr>
            </w:pPr>
            <w:r>
              <w:rPr>
                <w:rFonts w:ascii="楷体" w:eastAsia="楷体" w:hAnsi="楷体" w:cs="楷体" w:hint="eastAsia"/>
                <w:b/>
                <w:bCs/>
                <w:color w:val="000000"/>
                <w:spacing w:val="-10"/>
                <w:sz w:val="24"/>
                <w:szCs w:val="18"/>
              </w:rPr>
              <w:t>全网传播量最高</w:t>
            </w:r>
            <w:r>
              <w:rPr>
                <w:rFonts w:ascii="楷体" w:eastAsia="楷体" w:hAnsi="楷体" w:cs="楷体" w:hint="eastAsia"/>
                <w:b/>
                <w:bCs/>
                <w:color w:val="000000"/>
                <w:sz w:val="24"/>
                <w:szCs w:val="18"/>
              </w:rPr>
              <w:t>平台</w:t>
            </w:r>
          </w:p>
          <w:p w14:paraId="436EEDCF" w14:textId="77777777" w:rsidR="003D31A2" w:rsidRDefault="000E74BC">
            <w:pPr>
              <w:jc w:val="center"/>
              <w:rPr>
                <w:rFonts w:ascii="楷体" w:eastAsia="楷体" w:hAnsi="楷体" w:cs="楷体" w:hint="eastAsia"/>
                <w:b/>
                <w:bCs/>
                <w:color w:val="000000"/>
                <w:sz w:val="24"/>
                <w:szCs w:val="18"/>
              </w:rPr>
            </w:pPr>
            <w:r>
              <w:rPr>
                <w:rFonts w:ascii="楷体" w:eastAsia="楷体" w:hAnsi="楷体" w:cs="楷体" w:hint="eastAsia"/>
                <w:b/>
                <w:bCs/>
                <w:color w:val="000000"/>
                <w:sz w:val="24"/>
                <w:szCs w:val="18"/>
              </w:rPr>
              <w:t>发布链接</w:t>
            </w:r>
          </w:p>
        </w:tc>
        <w:tc>
          <w:tcPr>
            <w:tcW w:w="7421" w:type="dxa"/>
            <w:gridSpan w:val="11"/>
            <w:tcBorders>
              <w:tl2br w:val="nil"/>
              <w:tr2bl w:val="nil"/>
            </w:tcBorders>
            <w:vAlign w:val="center"/>
          </w:tcPr>
          <w:p w14:paraId="10EAC8E2" w14:textId="017BE925" w:rsidR="003D31A2" w:rsidRDefault="003D31A2">
            <w:pPr>
              <w:spacing w:line="280" w:lineRule="exact"/>
              <w:jc w:val="center"/>
              <w:rPr>
                <w:rFonts w:ascii="仿宋" w:eastAsia="仿宋" w:hAnsi="仿宋" w:hint="eastAsia"/>
                <w:color w:val="000000"/>
                <w:szCs w:val="21"/>
              </w:rPr>
            </w:pPr>
          </w:p>
        </w:tc>
      </w:tr>
      <w:tr w:rsidR="003D31A2" w14:paraId="5E5614FC" w14:textId="77777777">
        <w:trPr>
          <w:trHeight w:hRule="exact" w:val="770"/>
          <w:jc w:val="center"/>
        </w:trPr>
        <w:tc>
          <w:tcPr>
            <w:tcW w:w="1579" w:type="dxa"/>
            <w:vMerge/>
            <w:tcBorders>
              <w:tl2br w:val="nil"/>
              <w:tr2bl w:val="nil"/>
            </w:tcBorders>
            <w:vAlign w:val="center"/>
          </w:tcPr>
          <w:p w14:paraId="40CAB92D" w14:textId="77777777" w:rsidR="003D31A2" w:rsidRDefault="003D31A2">
            <w:pPr>
              <w:spacing w:line="320" w:lineRule="exact"/>
              <w:jc w:val="center"/>
              <w:rPr>
                <w:rFonts w:ascii="华文中宋" w:eastAsia="华文中宋" w:hAnsi="华文中宋" w:hint="eastAsia"/>
                <w:color w:val="000000"/>
                <w:sz w:val="28"/>
              </w:rPr>
            </w:pPr>
          </w:p>
        </w:tc>
        <w:tc>
          <w:tcPr>
            <w:tcW w:w="1400" w:type="dxa"/>
            <w:gridSpan w:val="4"/>
            <w:tcBorders>
              <w:tl2br w:val="nil"/>
              <w:tr2bl w:val="nil"/>
            </w:tcBorders>
            <w:vAlign w:val="center"/>
          </w:tcPr>
          <w:p w14:paraId="359C1F04" w14:textId="77777777" w:rsidR="003D31A2" w:rsidRDefault="000E74BC">
            <w:pPr>
              <w:spacing w:line="240" w:lineRule="exact"/>
              <w:jc w:val="center"/>
              <w:rPr>
                <w:rFonts w:ascii="楷体" w:eastAsia="楷体" w:hAnsi="楷体" w:cs="楷体" w:hint="eastAsia"/>
                <w:b/>
                <w:bCs/>
                <w:color w:val="000000"/>
                <w:sz w:val="21"/>
                <w:szCs w:val="21"/>
              </w:rPr>
            </w:pPr>
            <w:r>
              <w:rPr>
                <w:rFonts w:ascii="楷体" w:eastAsia="楷体" w:hAnsi="楷体" w:cs="楷体" w:hint="eastAsia"/>
                <w:b/>
                <w:bCs/>
                <w:color w:val="000000"/>
                <w:sz w:val="21"/>
                <w:szCs w:val="21"/>
              </w:rPr>
              <w:t>该平台</w:t>
            </w:r>
          </w:p>
          <w:p w14:paraId="0CD586AA" w14:textId="77777777" w:rsidR="003D31A2" w:rsidRDefault="000E74BC">
            <w:pPr>
              <w:spacing w:line="240" w:lineRule="exact"/>
              <w:jc w:val="center"/>
              <w:rPr>
                <w:rFonts w:ascii="仿宋" w:eastAsia="楷体" w:hAnsi="仿宋" w:hint="eastAsia"/>
                <w:color w:val="000000"/>
                <w:sz w:val="21"/>
                <w:szCs w:val="21"/>
              </w:rPr>
            </w:pPr>
            <w:r>
              <w:rPr>
                <w:rFonts w:ascii="楷体" w:eastAsia="楷体" w:hAnsi="楷体" w:cs="楷体" w:hint="eastAsia"/>
                <w:b/>
                <w:bCs/>
                <w:color w:val="000000"/>
                <w:sz w:val="21"/>
                <w:szCs w:val="21"/>
              </w:rPr>
              <w:t>传播量</w:t>
            </w:r>
          </w:p>
        </w:tc>
        <w:tc>
          <w:tcPr>
            <w:tcW w:w="1323" w:type="dxa"/>
            <w:gridSpan w:val="2"/>
            <w:tcBorders>
              <w:tl2br w:val="nil"/>
              <w:tr2bl w:val="nil"/>
            </w:tcBorders>
            <w:vAlign w:val="center"/>
          </w:tcPr>
          <w:p w14:paraId="769BF1DC" w14:textId="77777777" w:rsidR="003D31A2" w:rsidRDefault="003D31A2">
            <w:pPr>
              <w:spacing w:line="240" w:lineRule="exact"/>
              <w:rPr>
                <w:rFonts w:ascii="仿宋" w:eastAsia="仿宋" w:hAnsi="仿宋" w:hint="eastAsia"/>
                <w:color w:val="000000"/>
                <w:sz w:val="21"/>
                <w:szCs w:val="21"/>
              </w:rPr>
            </w:pPr>
          </w:p>
        </w:tc>
        <w:tc>
          <w:tcPr>
            <w:tcW w:w="1086" w:type="dxa"/>
            <w:gridSpan w:val="2"/>
            <w:tcBorders>
              <w:tl2br w:val="nil"/>
              <w:tr2bl w:val="nil"/>
            </w:tcBorders>
            <w:vAlign w:val="center"/>
          </w:tcPr>
          <w:p w14:paraId="40B3F7F4" w14:textId="77777777" w:rsidR="003D31A2" w:rsidRDefault="000E74BC">
            <w:pPr>
              <w:spacing w:line="240" w:lineRule="exact"/>
              <w:jc w:val="center"/>
              <w:rPr>
                <w:rFonts w:ascii="楷体" w:eastAsia="楷体" w:hAnsi="楷体" w:cs="楷体" w:hint="eastAsia"/>
                <w:b/>
                <w:bCs/>
                <w:color w:val="000000"/>
                <w:sz w:val="21"/>
                <w:szCs w:val="21"/>
              </w:rPr>
            </w:pPr>
            <w:r>
              <w:rPr>
                <w:rFonts w:ascii="楷体" w:eastAsia="楷体" w:hAnsi="楷体" w:cs="楷体" w:hint="eastAsia"/>
                <w:b/>
                <w:bCs/>
                <w:color w:val="000000"/>
                <w:sz w:val="21"/>
                <w:szCs w:val="21"/>
              </w:rPr>
              <w:t>该平台</w:t>
            </w:r>
          </w:p>
          <w:p w14:paraId="579A7769" w14:textId="77777777" w:rsidR="003D31A2" w:rsidRDefault="000E74BC">
            <w:pPr>
              <w:spacing w:line="240" w:lineRule="exact"/>
              <w:jc w:val="center"/>
              <w:rPr>
                <w:rFonts w:ascii="仿宋" w:eastAsia="仿宋" w:hAnsi="仿宋" w:hint="eastAsia"/>
                <w:color w:val="000000"/>
                <w:sz w:val="21"/>
                <w:szCs w:val="21"/>
              </w:rPr>
            </w:pPr>
            <w:r>
              <w:rPr>
                <w:rFonts w:ascii="楷体" w:eastAsia="楷体" w:hAnsi="楷体" w:cs="楷体" w:hint="eastAsia"/>
                <w:b/>
                <w:bCs/>
                <w:color w:val="000000"/>
                <w:sz w:val="21"/>
                <w:szCs w:val="21"/>
              </w:rPr>
              <w:t>互动量</w:t>
            </w:r>
          </w:p>
        </w:tc>
        <w:tc>
          <w:tcPr>
            <w:tcW w:w="2358" w:type="dxa"/>
            <w:gridSpan w:val="4"/>
            <w:tcBorders>
              <w:tl2br w:val="nil"/>
              <w:tr2bl w:val="nil"/>
            </w:tcBorders>
            <w:vAlign w:val="center"/>
          </w:tcPr>
          <w:p w14:paraId="4A8412A3" w14:textId="09ABDE60" w:rsidR="003D31A2" w:rsidRDefault="003D31A2">
            <w:pPr>
              <w:spacing w:line="240" w:lineRule="exact"/>
              <w:ind w:firstLineChars="100" w:firstLine="210"/>
              <w:rPr>
                <w:rFonts w:ascii="仿宋" w:eastAsia="仿宋" w:hAnsi="仿宋" w:hint="eastAsia"/>
                <w:color w:val="000000"/>
                <w:sz w:val="21"/>
                <w:szCs w:val="21"/>
              </w:rPr>
            </w:pPr>
          </w:p>
        </w:tc>
        <w:tc>
          <w:tcPr>
            <w:tcW w:w="1122" w:type="dxa"/>
            <w:gridSpan w:val="2"/>
            <w:tcBorders>
              <w:tl2br w:val="nil"/>
              <w:tr2bl w:val="nil"/>
            </w:tcBorders>
            <w:vAlign w:val="center"/>
          </w:tcPr>
          <w:p w14:paraId="50FA0102" w14:textId="77777777" w:rsidR="003D31A2" w:rsidRDefault="000E74BC">
            <w:pPr>
              <w:spacing w:line="240" w:lineRule="exact"/>
              <w:rPr>
                <w:rFonts w:ascii="仿宋" w:eastAsia="仿宋" w:hAnsi="仿宋" w:hint="eastAsia"/>
                <w:color w:val="000000"/>
                <w:sz w:val="21"/>
                <w:szCs w:val="21"/>
              </w:rPr>
            </w:pPr>
            <w:r>
              <w:rPr>
                <w:rFonts w:ascii="楷体" w:eastAsia="楷体" w:hAnsi="楷体" w:cs="楷体" w:hint="eastAsia"/>
                <w:b/>
                <w:bCs/>
                <w:color w:val="000000"/>
                <w:sz w:val="21"/>
                <w:szCs w:val="21"/>
              </w:rPr>
              <w:t>全网总传播量（万）</w:t>
            </w:r>
          </w:p>
        </w:tc>
        <w:tc>
          <w:tcPr>
            <w:tcW w:w="1532" w:type="dxa"/>
            <w:tcBorders>
              <w:tl2br w:val="nil"/>
              <w:tr2bl w:val="nil"/>
            </w:tcBorders>
            <w:vAlign w:val="center"/>
          </w:tcPr>
          <w:p w14:paraId="03DD5D6F" w14:textId="217EC99E" w:rsidR="003D31A2" w:rsidRDefault="003D31A2">
            <w:pPr>
              <w:spacing w:line="240" w:lineRule="exact"/>
              <w:rPr>
                <w:rFonts w:ascii="仿宋" w:eastAsia="仿宋" w:hAnsi="仿宋" w:hint="eastAsia"/>
                <w:color w:val="000000"/>
                <w:sz w:val="21"/>
                <w:szCs w:val="21"/>
              </w:rPr>
            </w:pPr>
          </w:p>
        </w:tc>
      </w:tr>
      <w:tr w:rsidR="003D31A2" w14:paraId="0651087A" w14:textId="77777777">
        <w:trPr>
          <w:trHeight w:hRule="exact" w:val="2502"/>
          <w:jc w:val="center"/>
        </w:trPr>
        <w:tc>
          <w:tcPr>
            <w:tcW w:w="1579" w:type="dxa"/>
            <w:tcBorders>
              <w:tl2br w:val="nil"/>
              <w:tr2bl w:val="nil"/>
            </w:tcBorders>
            <w:vAlign w:val="center"/>
          </w:tcPr>
          <w:p w14:paraId="7C530D91" w14:textId="77777777" w:rsidR="003D31A2" w:rsidRDefault="000E74BC">
            <w:pPr>
              <w:spacing w:line="320" w:lineRule="exact"/>
              <w:jc w:val="center"/>
              <w:rPr>
                <w:rFonts w:ascii="华文中宋" w:eastAsia="华文中宋" w:hAnsi="华文中宋" w:hint="eastAsia"/>
                <w:sz w:val="28"/>
              </w:rPr>
            </w:pPr>
            <w:r>
              <w:rPr>
                <w:rFonts w:ascii="华文中宋" w:eastAsia="华文中宋" w:hAnsi="华文中宋" w:hint="eastAsia"/>
                <w:sz w:val="28"/>
              </w:rPr>
              <w:t xml:space="preserve">  ︵</w:t>
            </w:r>
          </w:p>
          <w:p w14:paraId="2AF5CE53" w14:textId="77777777" w:rsidR="003D31A2" w:rsidRDefault="000E74BC">
            <w:pPr>
              <w:spacing w:line="320" w:lineRule="exact"/>
              <w:jc w:val="center"/>
              <w:rPr>
                <w:rFonts w:ascii="华文中宋" w:eastAsia="华文中宋" w:hAnsi="华文中宋" w:hint="eastAsia"/>
                <w:sz w:val="28"/>
              </w:rPr>
            </w:pPr>
            <w:r>
              <w:rPr>
                <w:rFonts w:ascii="华文中宋" w:eastAsia="华文中宋" w:hAnsi="华文中宋" w:hint="eastAsia"/>
                <w:sz w:val="28"/>
              </w:rPr>
              <w:t>初推</w:t>
            </w:r>
          </w:p>
          <w:p w14:paraId="70360EC6" w14:textId="77777777" w:rsidR="003D31A2" w:rsidRDefault="000E74BC">
            <w:pPr>
              <w:spacing w:line="320" w:lineRule="exact"/>
              <w:jc w:val="center"/>
              <w:rPr>
                <w:rFonts w:ascii="华文中宋" w:eastAsia="华文中宋" w:hAnsi="华文中宋" w:hint="eastAsia"/>
                <w:sz w:val="28"/>
              </w:rPr>
            </w:pPr>
            <w:r>
              <w:rPr>
                <w:rFonts w:ascii="华文中宋" w:eastAsia="华文中宋" w:hAnsi="华文中宋" w:hint="eastAsia"/>
                <w:sz w:val="28"/>
              </w:rPr>
              <w:t>评荐</w:t>
            </w:r>
          </w:p>
          <w:p w14:paraId="25BBAAD6" w14:textId="77777777" w:rsidR="003D31A2" w:rsidRDefault="000E74BC">
            <w:pPr>
              <w:spacing w:line="320" w:lineRule="exact"/>
              <w:jc w:val="center"/>
              <w:rPr>
                <w:rFonts w:ascii="华文中宋" w:eastAsia="华文中宋" w:hAnsi="华文中宋" w:hint="eastAsia"/>
                <w:sz w:val="28"/>
              </w:rPr>
            </w:pPr>
            <w:r>
              <w:rPr>
                <w:rFonts w:ascii="华文中宋" w:eastAsia="华文中宋" w:hAnsi="华文中宋" w:hint="eastAsia"/>
                <w:sz w:val="28"/>
              </w:rPr>
              <w:t>评理</w:t>
            </w:r>
          </w:p>
          <w:p w14:paraId="1F394BD1" w14:textId="77777777" w:rsidR="003D31A2" w:rsidRDefault="000E74BC">
            <w:pPr>
              <w:spacing w:line="320" w:lineRule="exact"/>
              <w:jc w:val="center"/>
              <w:rPr>
                <w:rFonts w:ascii="华文中宋" w:eastAsia="华文中宋" w:hAnsi="华文中宋" w:hint="eastAsia"/>
                <w:sz w:val="28"/>
              </w:rPr>
            </w:pPr>
            <w:r>
              <w:rPr>
                <w:rFonts w:ascii="华文中宋" w:eastAsia="华文中宋" w:hAnsi="华文中宋" w:hint="eastAsia"/>
                <w:sz w:val="28"/>
              </w:rPr>
              <w:t>语由</w:t>
            </w:r>
          </w:p>
          <w:p w14:paraId="1BE3FC92" w14:textId="77777777" w:rsidR="003D31A2" w:rsidRDefault="000E74BC">
            <w:pPr>
              <w:spacing w:line="240" w:lineRule="exact"/>
              <w:jc w:val="center"/>
              <w:rPr>
                <w:rFonts w:ascii="华文中宋" w:eastAsia="华文中宋" w:hAnsi="华文中宋" w:hint="eastAsia"/>
                <w:color w:val="000000"/>
                <w:sz w:val="28"/>
              </w:rPr>
            </w:pPr>
            <w:r>
              <w:rPr>
                <w:rFonts w:ascii="华文中宋" w:eastAsia="华文中宋" w:hAnsi="华文中宋" w:hint="eastAsia"/>
                <w:sz w:val="28"/>
              </w:rPr>
              <w:t xml:space="preserve">  ︶</w:t>
            </w:r>
          </w:p>
        </w:tc>
        <w:tc>
          <w:tcPr>
            <w:tcW w:w="8821" w:type="dxa"/>
            <w:gridSpan w:val="15"/>
            <w:tcBorders>
              <w:tl2br w:val="nil"/>
              <w:tr2bl w:val="nil"/>
            </w:tcBorders>
            <w:vAlign w:val="center"/>
          </w:tcPr>
          <w:p w14:paraId="31875D0E" w14:textId="77777777" w:rsidR="003D31A2" w:rsidRDefault="000E74BC" w:rsidP="00BE68FD">
            <w:pPr>
              <w:spacing w:line="240" w:lineRule="exact"/>
              <w:ind w:firstLineChars="200" w:firstLine="420"/>
              <w:rPr>
                <w:rFonts w:ascii="华文中宋" w:eastAsia="华文中宋" w:hAnsi="华文中宋" w:hint="eastAsia"/>
                <w:color w:val="000000"/>
                <w:spacing w:val="-2"/>
                <w:sz w:val="28"/>
              </w:rPr>
            </w:pPr>
            <w:r>
              <w:rPr>
                <w:rFonts w:ascii="仿宋" w:eastAsia="仿宋" w:hAnsi="仿宋" w:cs="仿宋" w:hint="eastAsia"/>
                <w:color w:val="000000"/>
                <w:sz w:val="21"/>
                <w:szCs w:val="21"/>
              </w:rPr>
              <w:t>该作品角度新颖独特，跳脱体育赛事常规报道框架，敏锐捕捉到“苏超”作为科技集成应用场与创新成果秀场的深层价值。采访扎实，现场音响丰富，将专业科技内容转化为通俗易懂的广播语言，可听性强，是一组兼具新闻价值、科普价值与传播价值的广播新闻作品。报道紧密契合“加快高水平科技自立自强”的时代强音，通过“苏超”这一万众瞩目的事件，将宏观国策微观化为可感可知的赛场应用，展现了科技如何赋能美好生活，具有强烈的时代感和示范意义。</w:t>
            </w:r>
            <w:r w:rsidRPr="00D80396">
              <w:rPr>
                <w:rFonts w:ascii="仿宋" w:eastAsia="仿宋" w:hAnsi="仿宋" w:cs="仿宋" w:hint="eastAsia"/>
                <w:color w:val="000000"/>
                <w:sz w:val="21"/>
                <w:szCs w:val="21"/>
              </w:rPr>
              <w:t xml:space="preserve">      </w:t>
            </w:r>
            <w:r>
              <w:rPr>
                <w:rFonts w:ascii="华文中宋" w:eastAsia="华文中宋" w:hAnsi="华文中宋" w:hint="eastAsia"/>
                <w:color w:val="000000"/>
                <w:spacing w:val="-2"/>
                <w:sz w:val="28"/>
              </w:rPr>
              <w:t xml:space="preserve">                </w:t>
            </w:r>
          </w:p>
          <w:p w14:paraId="3109BF00" w14:textId="77777777" w:rsidR="003D31A2" w:rsidRDefault="000E74BC">
            <w:pPr>
              <w:spacing w:line="360" w:lineRule="exact"/>
              <w:rPr>
                <w:rFonts w:ascii="华文中宋" w:eastAsia="华文中宋" w:hAnsi="华文中宋" w:hint="eastAsia"/>
                <w:color w:val="000000"/>
                <w:sz w:val="28"/>
              </w:rPr>
            </w:pPr>
            <w:r>
              <w:rPr>
                <w:rFonts w:ascii="华文中宋" w:eastAsia="华文中宋" w:hAnsi="华文中宋" w:hint="eastAsia"/>
                <w:color w:val="000000"/>
                <w:spacing w:val="-2"/>
                <w:sz w:val="28"/>
              </w:rPr>
              <w:t xml:space="preserve">                           签名</w:t>
            </w:r>
            <w:r>
              <w:rPr>
                <w:rFonts w:ascii="华文中宋" w:eastAsia="华文中宋" w:hAnsi="华文中宋" w:hint="eastAsia"/>
                <w:color w:val="000000"/>
                <w:sz w:val="28"/>
              </w:rPr>
              <w:t>（盖单位公章）</w:t>
            </w:r>
            <w:r>
              <w:rPr>
                <w:rFonts w:ascii="华文中宋" w:eastAsia="华文中宋" w:hAnsi="华文中宋" w:hint="eastAsia"/>
                <w:color w:val="000000"/>
                <w:spacing w:val="-2"/>
                <w:sz w:val="28"/>
              </w:rPr>
              <w:t>：</w:t>
            </w:r>
          </w:p>
          <w:p w14:paraId="5DF11F77" w14:textId="6B7F35EC" w:rsidR="003D31A2" w:rsidRDefault="000E74BC" w:rsidP="004756E5">
            <w:pPr>
              <w:rPr>
                <w:rFonts w:ascii="仿宋" w:eastAsia="仿宋" w:hAnsi="仿宋" w:hint="eastAsia"/>
                <w:color w:val="000000"/>
                <w:szCs w:val="21"/>
              </w:rPr>
            </w:pPr>
            <w:r>
              <w:rPr>
                <w:rFonts w:ascii="方正仿宋_GB2312" w:hint="eastAsia"/>
                <w:color w:val="000000"/>
                <w:sz w:val="28"/>
              </w:rPr>
              <w:t xml:space="preserve">                                        </w:t>
            </w:r>
            <w:r w:rsidR="004756E5">
              <w:rPr>
                <w:rFonts w:ascii="方正仿宋_GB2312"/>
                <w:color w:val="000000"/>
                <w:sz w:val="28"/>
              </w:rPr>
              <w:t>2026</w:t>
            </w:r>
            <w:r>
              <w:rPr>
                <w:rFonts w:ascii="华文中宋" w:eastAsia="华文中宋" w:hAnsi="华文中宋"/>
                <w:color w:val="000000"/>
                <w:sz w:val="28"/>
              </w:rPr>
              <w:t>年</w:t>
            </w:r>
            <w:r w:rsidR="004756E5">
              <w:rPr>
                <w:rFonts w:ascii="华文中宋" w:eastAsia="华文中宋" w:hAnsi="华文中宋"/>
                <w:color w:val="000000"/>
                <w:sz w:val="28"/>
              </w:rPr>
              <w:t>4</w:t>
            </w:r>
            <w:r>
              <w:rPr>
                <w:rFonts w:ascii="华文中宋" w:eastAsia="华文中宋" w:hAnsi="华文中宋" w:hint="eastAsia"/>
                <w:color w:val="000000"/>
                <w:sz w:val="28"/>
              </w:rPr>
              <w:t>月</w:t>
            </w:r>
            <w:r w:rsidR="004756E5">
              <w:rPr>
                <w:rFonts w:ascii="华文中宋" w:eastAsia="华文中宋" w:hAnsi="华文中宋"/>
                <w:color w:val="000000"/>
                <w:sz w:val="28"/>
              </w:rPr>
              <w:t>28</w:t>
            </w:r>
            <w:r>
              <w:rPr>
                <w:rFonts w:ascii="华文中宋" w:eastAsia="华文中宋" w:hAnsi="华文中宋" w:hint="eastAsia"/>
                <w:color w:val="000000"/>
                <w:sz w:val="28"/>
              </w:rPr>
              <w:t>日</w:t>
            </w:r>
          </w:p>
        </w:tc>
      </w:tr>
      <w:tr w:rsidR="003D31A2" w14:paraId="11E633E4" w14:textId="77777777" w:rsidTr="00D80396">
        <w:trPr>
          <w:trHeight w:val="644"/>
          <w:jc w:val="center"/>
        </w:trPr>
        <w:tc>
          <w:tcPr>
            <w:tcW w:w="10400" w:type="dxa"/>
            <w:gridSpan w:val="16"/>
            <w:tcBorders>
              <w:tl2br w:val="nil"/>
              <w:tr2bl w:val="nil"/>
            </w:tcBorders>
            <w:vAlign w:val="center"/>
          </w:tcPr>
          <w:p w14:paraId="427B2E60" w14:textId="77777777" w:rsidR="003D31A2" w:rsidRDefault="000E74BC">
            <w:pPr>
              <w:spacing w:line="360" w:lineRule="exact"/>
              <w:jc w:val="center"/>
              <w:rPr>
                <w:rFonts w:ascii="华文中宋" w:eastAsia="华文中宋" w:hAnsi="华文中宋" w:hint="eastAsia"/>
                <w:sz w:val="28"/>
                <w:szCs w:val="28"/>
              </w:rPr>
            </w:pPr>
            <w:r>
              <w:rPr>
                <w:rFonts w:ascii="黑体" w:eastAsia="黑体" w:hAnsi="黑体" w:cs="黑体" w:hint="eastAsia"/>
                <w:sz w:val="28"/>
                <w:szCs w:val="28"/>
              </w:rPr>
              <w:t>以下仅自荐作品填报</w:t>
            </w:r>
          </w:p>
        </w:tc>
      </w:tr>
      <w:tr w:rsidR="003D31A2" w14:paraId="5C45B066" w14:textId="77777777" w:rsidTr="00D80396">
        <w:trPr>
          <w:trHeight w:hRule="exact" w:val="716"/>
          <w:jc w:val="center"/>
        </w:trPr>
        <w:tc>
          <w:tcPr>
            <w:tcW w:w="2720" w:type="dxa"/>
            <w:gridSpan w:val="4"/>
            <w:tcBorders>
              <w:tl2br w:val="nil"/>
              <w:tr2bl w:val="nil"/>
            </w:tcBorders>
            <w:vAlign w:val="center"/>
          </w:tcPr>
          <w:p w14:paraId="2AE45DD7" w14:textId="77777777" w:rsidR="003D31A2" w:rsidRDefault="000E74BC">
            <w:pPr>
              <w:spacing w:line="320" w:lineRule="exact"/>
              <w:jc w:val="center"/>
              <w:rPr>
                <w:rFonts w:ascii="华文中宋" w:eastAsia="华文中宋" w:hAnsi="华文中宋" w:cs="华文中宋" w:hint="eastAsia"/>
                <w:color w:val="000000"/>
                <w:sz w:val="28"/>
                <w:lang w:bidi="ar"/>
              </w:rPr>
            </w:pPr>
            <w:r>
              <w:rPr>
                <w:rFonts w:ascii="华文中宋" w:eastAsia="华文中宋" w:hAnsi="华文中宋" w:cs="华文中宋" w:hint="eastAsia"/>
                <w:color w:val="000000"/>
                <w:sz w:val="28"/>
                <w:lang w:bidi="ar"/>
              </w:rPr>
              <w:t>自荐作品所</w:t>
            </w:r>
          </w:p>
          <w:p w14:paraId="03BC2190" w14:textId="77777777" w:rsidR="003D31A2" w:rsidRDefault="000E74BC">
            <w:pPr>
              <w:spacing w:line="320" w:lineRule="exact"/>
              <w:jc w:val="center"/>
              <w:rPr>
                <w:rFonts w:ascii="华文中宋" w:eastAsia="华文中宋" w:hAnsi="华文中宋" w:hint="eastAsia"/>
                <w:sz w:val="28"/>
                <w:szCs w:val="28"/>
              </w:rPr>
            </w:pPr>
            <w:r>
              <w:rPr>
                <w:rFonts w:ascii="华文中宋" w:eastAsia="华文中宋" w:hAnsi="华文中宋" w:cs="华文中宋" w:hint="eastAsia"/>
                <w:color w:val="000000"/>
                <w:sz w:val="28"/>
                <w:lang w:bidi="ar"/>
              </w:rPr>
              <w:t>获奖项名称</w:t>
            </w:r>
          </w:p>
        </w:tc>
        <w:tc>
          <w:tcPr>
            <w:tcW w:w="7680" w:type="dxa"/>
            <w:gridSpan w:val="12"/>
            <w:tcBorders>
              <w:tl2br w:val="nil"/>
              <w:tr2bl w:val="nil"/>
            </w:tcBorders>
            <w:vAlign w:val="center"/>
          </w:tcPr>
          <w:p w14:paraId="4F63C3D5" w14:textId="051C5451" w:rsidR="003D31A2" w:rsidRDefault="004756E5">
            <w:pPr>
              <w:spacing w:line="240" w:lineRule="exact"/>
              <w:jc w:val="center"/>
              <w:rPr>
                <w:rFonts w:ascii="华文中宋" w:eastAsia="华文中宋" w:hAnsi="华文中宋" w:hint="eastAsia"/>
                <w:sz w:val="28"/>
                <w:szCs w:val="28"/>
              </w:rPr>
            </w:pPr>
            <w:r>
              <w:rPr>
                <w:rFonts w:ascii="华文中宋" w:eastAsia="华文中宋" w:hAnsi="华文中宋" w:hint="eastAsia"/>
                <w:color w:val="000000"/>
                <w:sz w:val="24"/>
                <w:szCs w:val="21"/>
              </w:rPr>
              <w:t>2025年度</w:t>
            </w:r>
            <w:r w:rsidR="000E74BC">
              <w:rPr>
                <w:rFonts w:ascii="华文中宋" w:eastAsia="华文中宋" w:hAnsi="华文中宋" w:hint="eastAsia"/>
                <w:color w:val="000000"/>
                <w:sz w:val="24"/>
                <w:szCs w:val="21"/>
              </w:rPr>
              <w:t>江苏省好新闻（广播作品）二等奖</w:t>
            </w:r>
          </w:p>
        </w:tc>
      </w:tr>
      <w:tr w:rsidR="003D31A2" w14:paraId="1961350A" w14:textId="77777777" w:rsidTr="00B369A1">
        <w:trPr>
          <w:trHeight w:val="1065"/>
          <w:jc w:val="center"/>
        </w:trPr>
        <w:tc>
          <w:tcPr>
            <w:tcW w:w="1614" w:type="dxa"/>
            <w:gridSpan w:val="2"/>
            <w:vMerge w:val="restart"/>
            <w:tcBorders>
              <w:tl2br w:val="nil"/>
              <w:tr2bl w:val="nil"/>
            </w:tcBorders>
            <w:vAlign w:val="center"/>
          </w:tcPr>
          <w:p w14:paraId="4721EA63" w14:textId="77777777" w:rsidR="003D31A2" w:rsidRDefault="000E74BC">
            <w:pPr>
              <w:spacing w:line="360" w:lineRule="exact"/>
              <w:jc w:val="center"/>
              <w:rPr>
                <w:rFonts w:ascii="华文中宋" w:eastAsia="华文中宋" w:hAnsi="华文中宋" w:hint="eastAsia"/>
                <w:sz w:val="28"/>
                <w:szCs w:val="28"/>
              </w:rPr>
            </w:pPr>
            <w:r>
              <w:rPr>
                <w:rFonts w:ascii="华文中宋" w:eastAsia="华文中宋" w:hAnsi="华文中宋" w:hint="eastAsia"/>
                <w:sz w:val="28"/>
                <w:szCs w:val="28"/>
              </w:rPr>
              <w:lastRenderedPageBreak/>
              <w:t>推</w:t>
            </w:r>
          </w:p>
          <w:p w14:paraId="4AD22A4F" w14:textId="77777777" w:rsidR="003D31A2" w:rsidRDefault="000E74BC">
            <w:pPr>
              <w:spacing w:line="360" w:lineRule="exact"/>
              <w:jc w:val="center"/>
              <w:rPr>
                <w:rFonts w:ascii="华文中宋" w:eastAsia="华文中宋" w:hAnsi="华文中宋" w:hint="eastAsia"/>
                <w:sz w:val="28"/>
                <w:szCs w:val="28"/>
              </w:rPr>
            </w:pPr>
            <w:r>
              <w:rPr>
                <w:rFonts w:ascii="华文中宋" w:eastAsia="华文中宋" w:hAnsi="华文中宋" w:hint="eastAsia"/>
                <w:sz w:val="28"/>
                <w:szCs w:val="28"/>
              </w:rPr>
              <w:t>荐</w:t>
            </w:r>
          </w:p>
          <w:p w14:paraId="11685204" w14:textId="77777777" w:rsidR="003D31A2" w:rsidRDefault="000E74BC">
            <w:pPr>
              <w:spacing w:line="360" w:lineRule="exact"/>
              <w:jc w:val="center"/>
              <w:rPr>
                <w:rFonts w:ascii="华文中宋" w:eastAsia="华文中宋" w:hAnsi="华文中宋" w:hint="eastAsia"/>
                <w:sz w:val="28"/>
                <w:szCs w:val="28"/>
              </w:rPr>
            </w:pPr>
            <w:r>
              <w:rPr>
                <w:rFonts w:ascii="华文中宋" w:eastAsia="华文中宋" w:hAnsi="华文中宋" w:hint="eastAsia"/>
                <w:sz w:val="28"/>
                <w:szCs w:val="28"/>
              </w:rPr>
              <w:t>人</w:t>
            </w:r>
          </w:p>
        </w:tc>
        <w:tc>
          <w:tcPr>
            <w:tcW w:w="1106" w:type="dxa"/>
            <w:gridSpan w:val="2"/>
            <w:tcBorders>
              <w:tl2br w:val="nil"/>
              <w:tr2bl w:val="nil"/>
            </w:tcBorders>
            <w:vAlign w:val="center"/>
          </w:tcPr>
          <w:p w14:paraId="104D06A6" w14:textId="77777777" w:rsidR="003D31A2" w:rsidRDefault="000E74BC">
            <w:pPr>
              <w:spacing w:line="320" w:lineRule="exact"/>
              <w:jc w:val="center"/>
              <w:rPr>
                <w:rFonts w:ascii="华文中宋" w:eastAsia="华文中宋" w:hAnsi="华文中宋" w:hint="eastAsia"/>
                <w:sz w:val="28"/>
                <w:szCs w:val="28"/>
              </w:rPr>
            </w:pPr>
            <w:r>
              <w:rPr>
                <w:rFonts w:ascii="华文中宋" w:eastAsia="华文中宋" w:hAnsi="华文中宋" w:cs="华文中宋" w:hint="eastAsia"/>
                <w:color w:val="000000"/>
                <w:sz w:val="28"/>
                <w:lang w:bidi="ar"/>
              </w:rPr>
              <w:t>姓名</w:t>
            </w:r>
          </w:p>
        </w:tc>
        <w:tc>
          <w:tcPr>
            <w:tcW w:w="1215" w:type="dxa"/>
            <w:gridSpan w:val="2"/>
            <w:tcBorders>
              <w:tl2br w:val="nil"/>
              <w:tr2bl w:val="nil"/>
            </w:tcBorders>
            <w:vAlign w:val="center"/>
          </w:tcPr>
          <w:p w14:paraId="1F64E220" w14:textId="2F6F491D" w:rsidR="003D31A2" w:rsidRDefault="00E642F9">
            <w:pPr>
              <w:spacing w:line="340" w:lineRule="exact"/>
              <w:jc w:val="center"/>
              <w:rPr>
                <w:rFonts w:ascii="华文中宋" w:eastAsia="华文中宋" w:hAnsi="华文中宋" w:hint="eastAsia"/>
                <w:color w:val="000000"/>
                <w:sz w:val="24"/>
                <w:szCs w:val="21"/>
              </w:rPr>
            </w:pPr>
            <w:r>
              <w:rPr>
                <w:rFonts w:ascii="华文中宋" w:eastAsia="华文中宋" w:hAnsi="华文中宋" w:hint="eastAsia"/>
                <w:color w:val="000000"/>
                <w:sz w:val="24"/>
                <w:szCs w:val="21"/>
              </w:rPr>
              <w:t>张勇</w:t>
            </w:r>
          </w:p>
        </w:tc>
        <w:tc>
          <w:tcPr>
            <w:tcW w:w="1185" w:type="dxa"/>
            <w:gridSpan w:val="2"/>
            <w:tcBorders>
              <w:tl2br w:val="nil"/>
              <w:tr2bl w:val="nil"/>
            </w:tcBorders>
            <w:vAlign w:val="center"/>
          </w:tcPr>
          <w:p w14:paraId="5CA19914" w14:textId="77777777" w:rsidR="003D31A2" w:rsidRDefault="000E74BC">
            <w:pPr>
              <w:spacing w:line="34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单位及职称</w:t>
            </w:r>
          </w:p>
        </w:tc>
        <w:tc>
          <w:tcPr>
            <w:tcW w:w="2203" w:type="dxa"/>
            <w:gridSpan w:val="4"/>
            <w:tcBorders>
              <w:tl2br w:val="nil"/>
              <w:tr2bl w:val="nil"/>
            </w:tcBorders>
            <w:vAlign w:val="center"/>
          </w:tcPr>
          <w:p w14:paraId="587A5B47" w14:textId="2F399A7A" w:rsidR="003D31A2" w:rsidRDefault="000E74BC">
            <w:pPr>
              <w:spacing w:line="340" w:lineRule="exact"/>
              <w:jc w:val="center"/>
              <w:rPr>
                <w:rFonts w:ascii="华文中宋" w:eastAsia="华文中宋" w:hAnsi="华文中宋" w:hint="eastAsia"/>
                <w:color w:val="000000"/>
                <w:sz w:val="24"/>
                <w:szCs w:val="21"/>
              </w:rPr>
            </w:pPr>
            <w:r>
              <w:rPr>
                <w:rFonts w:ascii="华文中宋" w:eastAsia="华文中宋" w:hAnsi="华文中宋" w:hint="eastAsia"/>
                <w:color w:val="000000"/>
                <w:sz w:val="24"/>
                <w:szCs w:val="21"/>
              </w:rPr>
              <w:t xml:space="preserve">南京广播电视台 </w:t>
            </w:r>
            <w:r w:rsidR="0026162B">
              <w:rPr>
                <w:rFonts w:ascii="华文中宋" w:eastAsia="华文中宋" w:hAnsi="华文中宋" w:hint="eastAsia"/>
                <w:color w:val="000000"/>
                <w:sz w:val="24"/>
                <w:szCs w:val="21"/>
              </w:rPr>
              <w:t xml:space="preserve"> </w:t>
            </w:r>
            <w:r>
              <w:rPr>
                <w:rFonts w:ascii="华文中宋" w:eastAsia="华文中宋" w:hAnsi="华文中宋" w:hint="eastAsia"/>
                <w:color w:val="000000"/>
                <w:sz w:val="24"/>
                <w:szCs w:val="21"/>
              </w:rPr>
              <w:t>高级</w:t>
            </w:r>
            <w:r w:rsidR="00E642F9">
              <w:rPr>
                <w:rFonts w:ascii="华文中宋" w:eastAsia="华文中宋" w:hAnsi="华文中宋" w:hint="eastAsia"/>
                <w:color w:val="000000"/>
                <w:sz w:val="24"/>
                <w:szCs w:val="21"/>
              </w:rPr>
              <w:t>编辑</w:t>
            </w:r>
          </w:p>
        </w:tc>
        <w:tc>
          <w:tcPr>
            <w:tcW w:w="874" w:type="dxa"/>
            <w:gridSpan w:val="2"/>
            <w:tcBorders>
              <w:tl2br w:val="nil"/>
              <w:tr2bl w:val="nil"/>
            </w:tcBorders>
            <w:vAlign w:val="center"/>
          </w:tcPr>
          <w:p w14:paraId="6F7360F0" w14:textId="77777777" w:rsidR="003D31A2" w:rsidRDefault="000E74BC">
            <w:pPr>
              <w:spacing w:line="34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电话</w:t>
            </w:r>
          </w:p>
        </w:tc>
        <w:tc>
          <w:tcPr>
            <w:tcW w:w="2203" w:type="dxa"/>
            <w:gridSpan w:val="2"/>
            <w:tcBorders>
              <w:tl2br w:val="nil"/>
              <w:tr2bl w:val="nil"/>
            </w:tcBorders>
            <w:vAlign w:val="center"/>
          </w:tcPr>
          <w:p w14:paraId="2624E1CB" w14:textId="2E5673F5" w:rsidR="003D31A2" w:rsidRDefault="000E74BC">
            <w:pPr>
              <w:spacing w:line="340" w:lineRule="exact"/>
              <w:jc w:val="center"/>
              <w:rPr>
                <w:rFonts w:ascii="华文中宋" w:eastAsia="华文中宋" w:hAnsi="华文中宋" w:hint="eastAsia"/>
                <w:color w:val="000000"/>
                <w:sz w:val="24"/>
                <w:szCs w:val="21"/>
              </w:rPr>
            </w:pPr>
            <w:r>
              <w:rPr>
                <w:rFonts w:ascii="华文中宋" w:eastAsia="华文中宋" w:hAnsi="华文中宋" w:hint="eastAsia"/>
                <w:color w:val="000000"/>
                <w:sz w:val="24"/>
                <w:szCs w:val="21"/>
              </w:rPr>
              <w:t>13</w:t>
            </w:r>
            <w:r w:rsidR="00E642F9">
              <w:rPr>
                <w:rFonts w:ascii="华文中宋" w:eastAsia="华文中宋" w:hAnsi="华文中宋" w:hint="eastAsia"/>
                <w:color w:val="000000"/>
                <w:sz w:val="24"/>
                <w:szCs w:val="21"/>
              </w:rPr>
              <w:t>851574141</w:t>
            </w:r>
          </w:p>
        </w:tc>
      </w:tr>
      <w:tr w:rsidR="003D31A2" w14:paraId="549D31CA" w14:textId="77777777" w:rsidTr="00B369A1">
        <w:trPr>
          <w:trHeight w:val="880"/>
          <w:jc w:val="center"/>
        </w:trPr>
        <w:tc>
          <w:tcPr>
            <w:tcW w:w="1614" w:type="dxa"/>
            <w:gridSpan w:val="2"/>
            <w:vMerge/>
            <w:tcBorders>
              <w:tl2br w:val="nil"/>
              <w:tr2bl w:val="nil"/>
            </w:tcBorders>
            <w:vAlign w:val="center"/>
          </w:tcPr>
          <w:p w14:paraId="6E16D187" w14:textId="77777777" w:rsidR="003D31A2" w:rsidRDefault="003D31A2">
            <w:pPr>
              <w:autoSpaceDE w:val="0"/>
              <w:autoSpaceDN w:val="0"/>
              <w:adjustRightInd w:val="0"/>
              <w:spacing w:line="240" w:lineRule="exact"/>
            </w:pPr>
          </w:p>
        </w:tc>
        <w:tc>
          <w:tcPr>
            <w:tcW w:w="1106" w:type="dxa"/>
            <w:gridSpan w:val="2"/>
            <w:tcBorders>
              <w:tl2br w:val="nil"/>
              <w:tr2bl w:val="nil"/>
            </w:tcBorders>
            <w:vAlign w:val="center"/>
          </w:tcPr>
          <w:p w14:paraId="7F47AA15" w14:textId="77777777" w:rsidR="003D31A2" w:rsidRDefault="000E74BC">
            <w:pPr>
              <w:spacing w:line="320" w:lineRule="exact"/>
              <w:jc w:val="center"/>
            </w:pPr>
            <w:r>
              <w:rPr>
                <w:rFonts w:ascii="华文中宋" w:eastAsia="华文中宋" w:hAnsi="华文中宋" w:cs="华文中宋" w:hint="eastAsia"/>
                <w:color w:val="000000"/>
                <w:sz w:val="28"/>
                <w:lang w:bidi="ar"/>
              </w:rPr>
              <w:t>姓名</w:t>
            </w:r>
          </w:p>
        </w:tc>
        <w:tc>
          <w:tcPr>
            <w:tcW w:w="1215" w:type="dxa"/>
            <w:gridSpan w:val="2"/>
            <w:tcBorders>
              <w:tl2br w:val="nil"/>
              <w:tr2bl w:val="nil"/>
            </w:tcBorders>
            <w:vAlign w:val="center"/>
          </w:tcPr>
          <w:p w14:paraId="74FA93DB" w14:textId="48BAAB67" w:rsidR="003D31A2" w:rsidRDefault="00E642F9">
            <w:pPr>
              <w:spacing w:line="340" w:lineRule="exact"/>
              <w:jc w:val="center"/>
              <w:rPr>
                <w:rFonts w:ascii="华文中宋" w:eastAsia="华文中宋" w:hAnsi="华文中宋" w:hint="eastAsia"/>
                <w:color w:val="000000"/>
                <w:sz w:val="24"/>
                <w:szCs w:val="21"/>
              </w:rPr>
            </w:pPr>
            <w:r>
              <w:rPr>
                <w:rFonts w:ascii="华文中宋" w:eastAsia="华文中宋" w:hAnsi="华文中宋" w:hint="eastAsia"/>
                <w:color w:val="000000"/>
                <w:sz w:val="24"/>
                <w:szCs w:val="21"/>
              </w:rPr>
              <w:t>汤戎</w:t>
            </w:r>
          </w:p>
        </w:tc>
        <w:tc>
          <w:tcPr>
            <w:tcW w:w="1185" w:type="dxa"/>
            <w:gridSpan w:val="2"/>
            <w:tcBorders>
              <w:tl2br w:val="nil"/>
              <w:tr2bl w:val="nil"/>
            </w:tcBorders>
            <w:vAlign w:val="center"/>
          </w:tcPr>
          <w:p w14:paraId="6F2C4C95" w14:textId="77777777" w:rsidR="003D31A2" w:rsidRDefault="000E74BC">
            <w:pPr>
              <w:spacing w:line="34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单位及职称</w:t>
            </w:r>
          </w:p>
        </w:tc>
        <w:tc>
          <w:tcPr>
            <w:tcW w:w="2203" w:type="dxa"/>
            <w:gridSpan w:val="4"/>
            <w:tcBorders>
              <w:tl2br w:val="nil"/>
              <w:tr2bl w:val="nil"/>
            </w:tcBorders>
            <w:vAlign w:val="center"/>
          </w:tcPr>
          <w:p w14:paraId="404BD75A" w14:textId="4FE7FDD4" w:rsidR="003D31A2" w:rsidRDefault="000E74BC">
            <w:pPr>
              <w:spacing w:line="340" w:lineRule="exact"/>
              <w:jc w:val="center"/>
              <w:rPr>
                <w:rFonts w:ascii="华文中宋" w:eastAsia="华文中宋" w:hAnsi="华文中宋" w:hint="eastAsia"/>
                <w:color w:val="000000"/>
                <w:sz w:val="24"/>
                <w:szCs w:val="21"/>
              </w:rPr>
            </w:pPr>
            <w:r>
              <w:rPr>
                <w:rFonts w:ascii="华文中宋" w:eastAsia="华文中宋" w:hAnsi="华文中宋" w:hint="eastAsia"/>
                <w:color w:val="000000"/>
                <w:sz w:val="24"/>
                <w:szCs w:val="21"/>
              </w:rPr>
              <w:t xml:space="preserve">南京广播电视台 </w:t>
            </w:r>
            <w:r w:rsidR="0026162B">
              <w:rPr>
                <w:rFonts w:ascii="华文中宋" w:eastAsia="华文中宋" w:hAnsi="华文中宋" w:hint="eastAsia"/>
                <w:color w:val="000000"/>
                <w:sz w:val="24"/>
                <w:szCs w:val="21"/>
              </w:rPr>
              <w:t xml:space="preserve"> </w:t>
            </w:r>
            <w:r>
              <w:rPr>
                <w:rFonts w:ascii="华文中宋" w:eastAsia="华文中宋" w:hAnsi="华文中宋" w:hint="eastAsia"/>
                <w:color w:val="000000"/>
                <w:sz w:val="24"/>
                <w:szCs w:val="21"/>
              </w:rPr>
              <w:t>高级编辑</w:t>
            </w:r>
          </w:p>
        </w:tc>
        <w:tc>
          <w:tcPr>
            <w:tcW w:w="874" w:type="dxa"/>
            <w:gridSpan w:val="2"/>
            <w:tcBorders>
              <w:tl2br w:val="nil"/>
              <w:tr2bl w:val="nil"/>
            </w:tcBorders>
            <w:vAlign w:val="center"/>
          </w:tcPr>
          <w:p w14:paraId="041A6DC3" w14:textId="77777777" w:rsidR="003D31A2" w:rsidRDefault="000E74BC">
            <w:pPr>
              <w:spacing w:line="34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电话</w:t>
            </w:r>
          </w:p>
        </w:tc>
        <w:tc>
          <w:tcPr>
            <w:tcW w:w="2203" w:type="dxa"/>
            <w:gridSpan w:val="2"/>
            <w:tcBorders>
              <w:tl2br w:val="nil"/>
              <w:tr2bl w:val="nil"/>
            </w:tcBorders>
            <w:vAlign w:val="center"/>
          </w:tcPr>
          <w:p w14:paraId="204C0D23" w14:textId="08E636DF" w:rsidR="003D31A2" w:rsidRDefault="000E74BC">
            <w:pPr>
              <w:spacing w:line="340" w:lineRule="exact"/>
              <w:jc w:val="center"/>
              <w:rPr>
                <w:rFonts w:ascii="华文中宋" w:eastAsia="华文中宋" w:hAnsi="华文中宋" w:hint="eastAsia"/>
                <w:color w:val="000000"/>
                <w:sz w:val="24"/>
                <w:szCs w:val="21"/>
              </w:rPr>
            </w:pPr>
            <w:r>
              <w:rPr>
                <w:rFonts w:ascii="华文中宋" w:eastAsia="华文中宋" w:hAnsi="华文中宋" w:hint="eastAsia"/>
                <w:color w:val="000000"/>
                <w:sz w:val="24"/>
                <w:szCs w:val="21"/>
              </w:rPr>
              <w:t>13</w:t>
            </w:r>
            <w:r w:rsidR="00E642F9">
              <w:rPr>
                <w:rFonts w:ascii="华文中宋" w:eastAsia="华文中宋" w:hAnsi="华文中宋" w:hint="eastAsia"/>
                <w:color w:val="000000"/>
                <w:sz w:val="24"/>
                <w:szCs w:val="21"/>
              </w:rPr>
              <w:t>851936996</w:t>
            </w:r>
          </w:p>
        </w:tc>
      </w:tr>
      <w:tr w:rsidR="003D31A2" w14:paraId="6EDBF7D0" w14:textId="77777777">
        <w:trPr>
          <w:trHeight w:hRule="exact" w:val="737"/>
          <w:jc w:val="center"/>
        </w:trPr>
        <w:tc>
          <w:tcPr>
            <w:tcW w:w="2720" w:type="dxa"/>
            <w:gridSpan w:val="4"/>
            <w:tcBorders>
              <w:tl2br w:val="nil"/>
              <w:tr2bl w:val="nil"/>
            </w:tcBorders>
            <w:vAlign w:val="center"/>
          </w:tcPr>
          <w:p w14:paraId="15B6A31B" w14:textId="04BD23EF" w:rsidR="003D31A2" w:rsidRDefault="000E74BC" w:rsidP="00B369A1">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自荐人姓名</w:t>
            </w:r>
          </w:p>
        </w:tc>
        <w:tc>
          <w:tcPr>
            <w:tcW w:w="1215" w:type="dxa"/>
            <w:gridSpan w:val="2"/>
            <w:tcBorders>
              <w:tl2br w:val="nil"/>
              <w:tr2bl w:val="nil"/>
            </w:tcBorders>
            <w:vAlign w:val="center"/>
          </w:tcPr>
          <w:p w14:paraId="707F3332" w14:textId="78BEB3B9" w:rsidR="003D31A2" w:rsidRDefault="00B27959">
            <w:pPr>
              <w:spacing w:line="340" w:lineRule="exact"/>
              <w:jc w:val="center"/>
              <w:rPr>
                <w:rFonts w:ascii="华文中宋" w:eastAsia="华文中宋" w:hAnsi="华文中宋" w:hint="eastAsia"/>
                <w:color w:val="000000"/>
                <w:sz w:val="28"/>
              </w:rPr>
            </w:pPr>
            <w:r>
              <w:rPr>
                <w:rFonts w:ascii="华文中宋" w:eastAsia="华文中宋" w:hAnsi="华文中宋" w:hint="eastAsia"/>
                <w:color w:val="000000"/>
                <w:sz w:val="24"/>
                <w:szCs w:val="21"/>
              </w:rPr>
              <w:t>花钧</w:t>
            </w:r>
          </w:p>
        </w:tc>
        <w:tc>
          <w:tcPr>
            <w:tcW w:w="1185" w:type="dxa"/>
            <w:gridSpan w:val="2"/>
            <w:tcBorders>
              <w:tl2br w:val="nil"/>
              <w:tr2bl w:val="nil"/>
            </w:tcBorders>
            <w:vAlign w:val="center"/>
          </w:tcPr>
          <w:p w14:paraId="34F4E207" w14:textId="77777777" w:rsidR="003D31A2" w:rsidRDefault="000E74BC">
            <w:pPr>
              <w:spacing w:line="34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手机</w:t>
            </w:r>
          </w:p>
        </w:tc>
        <w:tc>
          <w:tcPr>
            <w:tcW w:w="2203" w:type="dxa"/>
            <w:gridSpan w:val="4"/>
            <w:tcBorders>
              <w:tl2br w:val="nil"/>
              <w:tr2bl w:val="nil"/>
            </w:tcBorders>
            <w:vAlign w:val="center"/>
          </w:tcPr>
          <w:p w14:paraId="45C1F4E3" w14:textId="4C70BD06" w:rsidR="003D31A2" w:rsidRDefault="00B27959">
            <w:pPr>
              <w:spacing w:line="340" w:lineRule="exact"/>
              <w:jc w:val="center"/>
              <w:rPr>
                <w:rFonts w:ascii="华文中宋" w:eastAsia="华文中宋" w:hAnsi="华文中宋" w:hint="eastAsia"/>
                <w:color w:val="000000"/>
                <w:sz w:val="24"/>
                <w:szCs w:val="21"/>
              </w:rPr>
            </w:pPr>
            <w:r>
              <w:rPr>
                <w:rFonts w:ascii="华文中宋" w:eastAsia="华文中宋" w:hAnsi="华文中宋" w:hint="eastAsia"/>
                <w:color w:val="000000"/>
                <w:sz w:val="24"/>
                <w:szCs w:val="21"/>
              </w:rPr>
              <w:t>13809021789</w:t>
            </w:r>
          </w:p>
        </w:tc>
        <w:tc>
          <w:tcPr>
            <w:tcW w:w="874" w:type="dxa"/>
            <w:gridSpan w:val="2"/>
            <w:tcBorders>
              <w:tl2br w:val="nil"/>
              <w:tr2bl w:val="nil"/>
            </w:tcBorders>
            <w:vAlign w:val="center"/>
          </w:tcPr>
          <w:p w14:paraId="0374530E" w14:textId="77777777" w:rsidR="003D31A2" w:rsidRDefault="000E74BC">
            <w:pPr>
              <w:spacing w:line="34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电话</w:t>
            </w:r>
          </w:p>
        </w:tc>
        <w:tc>
          <w:tcPr>
            <w:tcW w:w="2203" w:type="dxa"/>
            <w:gridSpan w:val="2"/>
            <w:tcBorders>
              <w:tl2br w:val="nil"/>
              <w:tr2bl w:val="nil"/>
            </w:tcBorders>
            <w:vAlign w:val="center"/>
          </w:tcPr>
          <w:p w14:paraId="450EA839" w14:textId="14D5332E" w:rsidR="003D31A2" w:rsidRDefault="000E74BC">
            <w:pPr>
              <w:spacing w:line="240" w:lineRule="exact"/>
              <w:jc w:val="center"/>
              <w:rPr>
                <w:rFonts w:ascii="华文中宋" w:eastAsia="华文中宋" w:hAnsi="华文中宋" w:hint="eastAsia"/>
                <w:color w:val="000000"/>
                <w:sz w:val="24"/>
                <w:szCs w:val="21"/>
              </w:rPr>
            </w:pPr>
            <w:r>
              <w:rPr>
                <w:rFonts w:ascii="华文中宋" w:eastAsia="华文中宋" w:hAnsi="华文中宋" w:hint="eastAsia"/>
                <w:color w:val="000000"/>
                <w:sz w:val="24"/>
                <w:szCs w:val="21"/>
              </w:rPr>
              <w:t>025-8456</w:t>
            </w:r>
            <w:r w:rsidR="00B27959">
              <w:rPr>
                <w:rFonts w:ascii="华文中宋" w:eastAsia="华文中宋" w:hAnsi="华文中宋" w:hint="eastAsia"/>
                <w:color w:val="000000"/>
                <w:sz w:val="24"/>
                <w:szCs w:val="21"/>
              </w:rPr>
              <w:t>8236</w:t>
            </w:r>
          </w:p>
        </w:tc>
      </w:tr>
      <w:tr w:rsidR="003D31A2" w14:paraId="580E3F89" w14:textId="77777777">
        <w:trPr>
          <w:trHeight w:hRule="exact" w:val="3946"/>
          <w:jc w:val="center"/>
        </w:trPr>
        <w:tc>
          <w:tcPr>
            <w:tcW w:w="2234" w:type="dxa"/>
            <w:gridSpan w:val="3"/>
            <w:tcBorders>
              <w:tl2br w:val="nil"/>
              <w:tr2bl w:val="nil"/>
            </w:tcBorders>
            <w:vAlign w:val="center"/>
          </w:tcPr>
          <w:p w14:paraId="0A68BB6A" w14:textId="77777777" w:rsidR="003D31A2" w:rsidRDefault="000E74BC">
            <w:pPr>
              <w:spacing w:line="38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审核</w:t>
            </w:r>
          </w:p>
          <w:p w14:paraId="218E9654" w14:textId="77777777" w:rsidR="003D31A2" w:rsidRDefault="000E74BC">
            <w:pPr>
              <w:spacing w:line="38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单位</w:t>
            </w:r>
          </w:p>
          <w:p w14:paraId="3FAEA7C2" w14:textId="77777777" w:rsidR="003D31A2" w:rsidRDefault="000E74BC">
            <w:pPr>
              <w:spacing w:line="380" w:lineRule="exact"/>
              <w:jc w:val="center"/>
              <w:rPr>
                <w:rFonts w:ascii="华文中宋" w:eastAsia="华文中宋" w:hAnsi="华文中宋" w:hint="eastAsia"/>
                <w:color w:val="000000"/>
                <w:sz w:val="24"/>
                <w:szCs w:val="24"/>
              </w:rPr>
            </w:pPr>
            <w:r>
              <w:rPr>
                <w:rFonts w:ascii="华文中宋" w:eastAsia="华文中宋" w:hAnsi="华文中宋" w:hint="eastAsia"/>
                <w:color w:val="000000"/>
                <w:sz w:val="28"/>
              </w:rPr>
              <w:t>意见</w:t>
            </w:r>
          </w:p>
        </w:tc>
        <w:tc>
          <w:tcPr>
            <w:tcW w:w="8166" w:type="dxa"/>
            <w:gridSpan w:val="13"/>
            <w:tcBorders>
              <w:tl2br w:val="nil"/>
              <w:tr2bl w:val="nil"/>
            </w:tcBorders>
            <w:vAlign w:val="center"/>
          </w:tcPr>
          <w:p w14:paraId="5EFE330D" w14:textId="4CF9F078" w:rsidR="003D31A2" w:rsidRPr="00B369A1" w:rsidRDefault="000E74BC" w:rsidP="00B369A1">
            <w:pPr>
              <w:ind w:firstLineChars="200" w:firstLine="480"/>
              <w:rPr>
                <w:rFonts w:ascii="仿宋" w:eastAsia="仿宋" w:hAnsi="仿宋" w:cs="仿宋" w:hint="eastAsia"/>
                <w:color w:val="000000"/>
                <w:sz w:val="24"/>
                <w:szCs w:val="18"/>
              </w:rPr>
            </w:pPr>
            <w:r>
              <w:rPr>
                <w:rFonts w:ascii="仿宋" w:eastAsia="仿宋" w:hAnsi="仿宋" w:cs="仿宋" w:hint="eastAsia"/>
                <w:color w:val="000000"/>
                <w:sz w:val="24"/>
                <w:szCs w:val="18"/>
              </w:rPr>
              <w:t>自荐作品由原创单位所在的省级记协、中央新闻单位或中国行业报协会等负责对作品及申报材料审核把关并盖章确认。</w:t>
            </w:r>
          </w:p>
          <w:p w14:paraId="7BCED045" w14:textId="77777777" w:rsidR="003D31A2" w:rsidRDefault="003D31A2">
            <w:pPr>
              <w:ind w:firstLine="422"/>
              <w:rPr>
                <w:rFonts w:ascii="仿宋" w:eastAsia="仿宋" w:hAnsi="仿宋" w:cs="仿宋" w:hint="eastAsia"/>
                <w:color w:val="000000"/>
                <w:sz w:val="24"/>
                <w:szCs w:val="18"/>
              </w:rPr>
            </w:pPr>
          </w:p>
          <w:p w14:paraId="29B48078" w14:textId="77777777" w:rsidR="003D31A2" w:rsidRDefault="000E74BC">
            <w:pPr>
              <w:ind w:firstLineChars="1500" w:firstLine="3600"/>
              <w:rPr>
                <w:rFonts w:ascii="仿宋" w:eastAsia="仿宋" w:hAnsi="仿宋" w:cs="仿宋" w:hint="eastAsia"/>
                <w:color w:val="000000"/>
                <w:sz w:val="24"/>
                <w:szCs w:val="18"/>
              </w:rPr>
            </w:pPr>
            <w:r>
              <w:rPr>
                <w:rFonts w:ascii="仿宋" w:eastAsia="仿宋" w:hAnsi="仿宋" w:cs="仿宋" w:hint="eastAsia"/>
                <w:color w:val="000000"/>
                <w:sz w:val="24"/>
                <w:szCs w:val="18"/>
              </w:rPr>
              <w:t>（加盖单位公章）</w:t>
            </w:r>
          </w:p>
          <w:p w14:paraId="645093D2" w14:textId="77777777" w:rsidR="003D31A2" w:rsidRDefault="000E74BC">
            <w:pPr>
              <w:ind w:firstLine="422"/>
              <w:rPr>
                <w:rFonts w:ascii="方正仿宋_GB2312"/>
                <w:color w:val="000000"/>
                <w:sz w:val="28"/>
              </w:rPr>
            </w:pPr>
            <w:r>
              <w:rPr>
                <w:rFonts w:ascii="仿宋" w:eastAsia="仿宋" w:hAnsi="仿宋" w:hint="eastAsia"/>
                <w:color w:val="000000"/>
                <w:szCs w:val="21"/>
              </w:rPr>
              <w:t xml:space="preserve">                        </w:t>
            </w:r>
            <w:r>
              <w:rPr>
                <w:rFonts w:ascii="仿宋" w:eastAsia="仿宋" w:hAnsi="仿宋" w:hint="eastAsia"/>
                <w:color w:val="000000"/>
                <w:szCs w:val="32"/>
              </w:rPr>
              <w:t xml:space="preserve">          年   月   日</w:t>
            </w:r>
          </w:p>
        </w:tc>
      </w:tr>
    </w:tbl>
    <w:p w14:paraId="203E3300" w14:textId="77777777" w:rsidR="003D31A2" w:rsidRPr="004756E5" w:rsidRDefault="003D31A2">
      <w:pPr>
        <w:rPr>
          <w:rFonts w:ascii="仿宋" w:eastAsia="仿宋" w:hAnsi="仿宋" w:cs="仿宋" w:hint="eastAsia"/>
          <w:b/>
          <w:color w:val="000000"/>
          <w:sz w:val="24"/>
          <w:szCs w:val="18"/>
        </w:rPr>
      </w:pPr>
    </w:p>
    <w:p w14:paraId="2652A60B" w14:textId="77777777" w:rsidR="009F150F" w:rsidRDefault="009F150F">
      <w:pPr>
        <w:jc w:val="center"/>
        <w:rPr>
          <w:rFonts w:ascii="仿宋" w:eastAsia="仿宋" w:hAnsi="仿宋" w:cs="仿宋" w:hint="eastAsia"/>
          <w:b/>
          <w:color w:val="000000"/>
          <w:sz w:val="28"/>
          <w:szCs w:val="28"/>
        </w:rPr>
      </w:pPr>
    </w:p>
    <w:p w14:paraId="30942D31" w14:textId="77777777" w:rsidR="003D31A2" w:rsidRPr="004756E5" w:rsidRDefault="000E74BC">
      <w:pPr>
        <w:jc w:val="center"/>
        <w:rPr>
          <w:rFonts w:ascii="仿宋" w:eastAsia="仿宋" w:hAnsi="仿宋" w:cs="仿宋" w:hint="eastAsia"/>
          <w:b/>
          <w:color w:val="000000"/>
          <w:sz w:val="28"/>
          <w:szCs w:val="28"/>
        </w:rPr>
      </w:pPr>
      <w:r w:rsidRPr="004756E5">
        <w:rPr>
          <w:rFonts w:ascii="仿宋" w:eastAsia="仿宋" w:hAnsi="仿宋" w:cs="仿宋" w:hint="eastAsia"/>
          <w:b/>
          <w:color w:val="000000"/>
          <w:sz w:val="28"/>
          <w:szCs w:val="28"/>
        </w:rPr>
        <w:t>《“苏超”“踢”出科技范儿》主要贡献人员名单</w:t>
      </w:r>
    </w:p>
    <w:p w14:paraId="58198E10" w14:textId="77777777" w:rsidR="003D31A2" w:rsidRPr="004756E5" w:rsidRDefault="003D31A2">
      <w:pPr>
        <w:rPr>
          <w:rFonts w:ascii="仿宋" w:eastAsia="仿宋" w:hAnsi="仿宋" w:cs="仿宋" w:hint="eastAsia"/>
          <w:b/>
          <w:color w:val="000000"/>
          <w:sz w:val="28"/>
          <w:szCs w:val="28"/>
        </w:rPr>
      </w:pPr>
    </w:p>
    <w:p w14:paraId="7A01359C" w14:textId="77777777" w:rsidR="009F150F" w:rsidRDefault="009F150F" w:rsidP="009F150F">
      <w:pPr>
        <w:ind w:left="2389" w:hangingChars="850" w:hanging="2389"/>
        <w:rPr>
          <w:rFonts w:ascii="仿宋" w:eastAsia="仿宋" w:hAnsi="仿宋" w:cs="仿宋" w:hint="eastAsia"/>
          <w:b/>
          <w:color w:val="000000"/>
          <w:sz w:val="28"/>
          <w:szCs w:val="28"/>
        </w:rPr>
      </w:pPr>
      <w:r>
        <w:rPr>
          <w:rFonts w:ascii="仿宋" w:eastAsia="仿宋" w:hAnsi="仿宋" w:cs="仿宋" w:hint="eastAsia"/>
          <w:b/>
          <w:color w:val="000000"/>
          <w:sz w:val="28"/>
          <w:szCs w:val="28"/>
        </w:rPr>
        <w:t>作者（</w:t>
      </w:r>
      <w:r w:rsidR="000E74BC" w:rsidRPr="004756E5">
        <w:rPr>
          <w:rFonts w:ascii="仿宋" w:eastAsia="仿宋" w:hAnsi="仿宋" w:cs="仿宋" w:hint="eastAsia"/>
          <w:b/>
          <w:color w:val="000000"/>
          <w:sz w:val="28"/>
          <w:szCs w:val="28"/>
        </w:rPr>
        <w:t>主创人员</w:t>
      </w:r>
      <w:r>
        <w:rPr>
          <w:rFonts w:ascii="仿宋" w:eastAsia="仿宋" w:hAnsi="仿宋" w:cs="仿宋" w:hint="eastAsia"/>
          <w:b/>
          <w:color w:val="000000"/>
          <w:sz w:val="28"/>
          <w:szCs w:val="28"/>
        </w:rPr>
        <w:t>）</w:t>
      </w:r>
      <w:r w:rsidR="000E74BC" w:rsidRPr="004756E5">
        <w:rPr>
          <w:rFonts w:ascii="仿宋" w:eastAsia="仿宋" w:hAnsi="仿宋" w:cs="仿宋" w:hint="eastAsia"/>
          <w:b/>
          <w:color w:val="000000"/>
          <w:sz w:val="28"/>
          <w:szCs w:val="28"/>
        </w:rPr>
        <w:t>：汪勤华、花钧、李玉珠、刘荣、张晓燕、赵雪子、郝青、袁敏、姚烨、陈永峰、韩佳妤、范浩江、</w:t>
      </w:r>
    </w:p>
    <w:p w14:paraId="3D02C8C1" w14:textId="191A704B" w:rsidR="003D31A2" w:rsidRPr="009F150F" w:rsidRDefault="000E74BC" w:rsidP="009F150F">
      <w:pPr>
        <w:ind w:leftChars="750" w:left="2541" w:hangingChars="50" w:hanging="141"/>
        <w:rPr>
          <w:rFonts w:ascii="仿宋" w:eastAsia="仿宋" w:hAnsi="仿宋" w:cs="仿宋" w:hint="eastAsia"/>
          <w:b/>
          <w:color w:val="000000"/>
          <w:sz w:val="28"/>
          <w:szCs w:val="28"/>
        </w:rPr>
      </w:pPr>
      <w:r w:rsidRPr="004756E5">
        <w:rPr>
          <w:rFonts w:ascii="仿宋" w:eastAsia="仿宋" w:hAnsi="仿宋" w:cs="仿宋" w:hint="eastAsia"/>
          <w:b/>
          <w:color w:val="000000"/>
          <w:sz w:val="28"/>
          <w:szCs w:val="28"/>
        </w:rPr>
        <w:t>李楠、刘慕娴、胡一平、丁志新</w:t>
      </w:r>
    </w:p>
    <w:p w14:paraId="48EFD384" w14:textId="0A63F7AA" w:rsidR="003D31A2" w:rsidRPr="004756E5" w:rsidRDefault="000E74BC" w:rsidP="00D80396">
      <w:pPr>
        <w:ind w:left="1405" w:hangingChars="500" w:hanging="1405"/>
        <w:rPr>
          <w:rFonts w:ascii="仿宋" w:eastAsia="仿宋" w:hAnsi="仿宋" w:cs="仿宋" w:hint="eastAsia"/>
          <w:b/>
          <w:color w:val="000000"/>
          <w:sz w:val="28"/>
          <w:szCs w:val="28"/>
        </w:rPr>
      </w:pPr>
      <w:r w:rsidRPr="004756E5">
        <w:rPr>
          <w:rFonts w:ascii="仿宋" w:eastAsia="仿宋" w:hAnsi="仿宋" w:cs="仿宋" w:hint="eastAsia"/>
          <w:b/>
          <w:color w:val="000000"/>
          <w:sz w:val="28"/>
          <w:szCs w:val="28"/>
        </w:rPr>
        <w:t>编</w:t>
      </w:r>
      <w:r w:rsidR="00D80396">
        <w:rPr>
          <w:rFonts w:ascii="仿宋" w:eastAsia="仿宋" w:hAnsi="仿宋" w:cs="仿宋" w:hint="eastAsia"/>
          <w:b/>
          <w:color w:val="000000"/>
          <w:sz w:val="28"/>
          <w:szCs w:val="28"/>
        </w:rPr>
        <w:t xml:space="preserve">    </w:t>
      </w:r>
      <w:r w:rsidRPr="004756E5">
        <w:rPr>
          <w:rFonts w:ascii="仿宋" w:eastAsia="仿宋" w:hAnsi="仿宋" w:cs="仿宋" w:hint="eastAsia"/>
          <w:b/>
          <w:color w:val="000000"/>
          <w:sz w:val="28"/>
          <w:szCs w:val="28"/>
        </w:rPr>
        <w:t>辑：汪勤华、花钧、李玉珠、张巡天、康森、胡丛培、许丽丽、杨艳</w:t>
      </w:r>
    </w:p>
    <w:sectPr w:rsidR="003D31A2" w:rsidRPr="004756E5">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E8691" w14:textId="77777777" w:rsidR="00A36576" w:rsidRDefault="00A36576">
      <w:r>
        <w:separator/>
      </w:r>
    </w:p>
  </w:endnote>
  <w:endnote w:type="continuationSeparator" w:id="0">
    <w:p w14:paraId="67AB513D" w14:textId="77777777" w:rsidR="00A36576" w:rsidRDefault="00A36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仿宋_GB2312">
    <w:altName w:val="仿宋"/>
    <w:charset w:val="86"/>
    <w:family w:val="auto"/>
    <w:pitch w:val="default"/>
    <w:sig w:usb0="00000000" w:usb1="00000000" w:usb2="00000012" w:usb3="00000000" w:csb0="00040001" w:csb1="00000000"/>
  </w:font>
  <w:font w:name="方正小标宋简体">
    <w:altName w:val="黑体"/>
    <w:charset w:val="86"/>
    <w:family w:val="script"/>
    <w:pitch w:val="default"/>
    <w:sig w:usb0="00000000" w:usb1="00000000" w:usb2="0000000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964BF" w14:textId="77777777" w:rsidR="00A36576" w:rsidRDefault="00A36576">
      <w:r>
        <w:separator/>
      </w:r>
    </w:p>
  </w:footnote>
  <w:footnote w:type="continuationSeparator" w:id="0">
    <w:p w14:paraId="76B56A9D" w14:textId="77777777" w:rsidR="00A36576" w:rsidRDefault="00A36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7153B" w14:textId="77777777" w:rsidR="003D31A2" w:rsidRDefault="003D31A2">
    <w:pPr>
      <w:pStyle w:val="3"/>
      <w:spacing w:after="0" w:line="320" w:lineRule="exact"/>
      <w:ind w:firstLine="602"/>
      <w:rPr>
        <w:rFonts w:ascii="楷体" w:eastAsia="楷体" w:hAnsi="楷体" w:hint="eastAsia"/>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31A2"/>
    <w:rsid w:val="00097282"/>
    <w:rsid w:val="000E74BC"/>
    <w:rsid w:val="0026162B"/>
    <w:rsid w:val="003D31A2"/>
    <w:rsid w:val="004756E5"/>
    <w:rsid w:val="005A40D8"/>
    <w:rsid w:val="005F6FD6"/>
    <w:rsid w:val="00613353"/>
    <w:rsid w:val="00673247"/>
    <w:rsid w:val="00721D1F"/>
    <w:rsid w:val="009C7F2F"/>
    <w:rsid w:val="009F150F"/>
    <w:rsid w:val="00A36576"/>
    <w:rsid w:val="00A76B38"/>
    <w:rsid w:val="00B27959"/>
    <w:rsid w:val="00B369A1"/>
    <w:rsid w:val="00B81536"/>
    <w:rsid w:val="00BD49CC"/>
    <w:rsid w:val="00BE68FD"/>
    <w:rsid w:val="00D06CCD"/>
    <w:rsid w:val="00D80396"/>
    <w:rsid w:val="00E16F9C"/>
    <w:rsid w:val="00E642F9"/>
    <w:rsid w:val="00EC62D2"/>
    <w:rsid w:val="00FC1B59"/>
    <w:rsid w:val="060D60C9"/>
    <w:rsid w:val="0BC829F9"/>
    <w:rsid w:val="103E4A53"/>
    <w:rsid w:val="291819B2"/>
    <w:rsid w:val="33363900"/>
    <w:rsid w:val="4CA94913"/>
    <w:rsid w:val="4F164708"/>
    <w:rsid w:val="56452470"/>
    <w:rsid w:val="5D250E1A"/>
    <w:rsid w:val="5D773808"/>
    <w:rsid w:val="70CD2B43"/>
    <w:rsid w:val="714A1482"/>
    <w:rsid w:val="73F26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8DA4D9"/>
  <w15:docId w15:val="{D5D6AA3B-ECC9-4031-A36F-FE84E4878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Body Text 3"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方正仿宋_GB2312" w:hAnsiTheme="minorHAnsi" w:cstheme="minorBidi"/>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uiPriority w:val="99"/>
    <w:unhideWhenUsed/>
    <w:qFormat/>
    <w:pPr>
      <w:spacing w:after="120"/>
    </w:pPr>
    <w:rPr>
      <w:sz w:val="16"/>
      <w:szCs w:val="16"/>
    </w:rPr>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204</Words>
  <Characters>1166</Characters>
  <Application>Microsoft Office Word</Application>
  <DocSecurity>0</DocSecurity>
  <Lines>9</Lines>
  <Paragraphs>2</Paragraphs>
  <ScaleCrop>false</ScaleCrop>
  <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EDY</dc:creator>
  <cp:lastModifiedBy>User</cp:lastModifiedBy>
  <cp:revision>11</cp:revision>
  <dcterms:created xsi:type="dcterms:W3CDTF">2026-04-07T06:18:00Z</dcterms:created>
  <dcterms:modified xsi:type="dcterms:W3CDTF">2026-04-29T02:14:00Z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eyJoZGlkIjoiNmM1OWNjMmYzMGQwYzFjNTEzODk3NGVlZjA1OTJmN2QiLCJ1c2VySWQiOiIxMjk3Mzk5MjYzIn0=</vt:lpwstr>
  </property>
  <property fmtid="{D5CDD505-2E9C-101B-9397-08002B2CF9AE}" pid="4" name="ICV">
    <vt:lpwstr>D1E8F804244740EF9C47E280E765C5A0_12</vt:lpwstr>
  </property>
</Properties>
</file>